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28F564" w14:textId="10793F6C" w:rsidR="00717D03" w:rsidRDefault="00A92FD7" w:rsidP="00F26417">
      <w:pPr>
        <w:pStyle w:val="Title"/>
        <w:rPr>
          <w:noProof/>
        </w:rPr>
      </w:pPr>
      <w:r w:rsidRPr="00A92FD7">
        <w:rPr>
          <w:noProof/>
        </w:rPr>
        <w:t>Guidelines for Directed Reading Courses</w:t>
      </w:r>
    </w:p>
    <w:p w14:paraId="455AD55E" w14:textId="1C78EC57" w:rsidR="00E70D25" w:rsidRDefault="00382467" w:rsidP="00E70D25">
      <w:pPr>
        <w:pStyle w:val="Subtitle"/>
        <w:rPr>
          <w:lang w:eastAsia="zh-CN"/>
        </w:rPr>
      </w:pPr>
      <w:r w:rsidRPr="00382467">
        <w:t>Graduate Program in Gender, Feminist and Women’s Studies</w:t>
      </w:r>
      <w:r>
        <w:rPr>
          <w:lang w:eastAsia="zh-CN"/>
        </w:rPr>
        <w:br/>
      </w:r>
      <w:r>
        <w:rPr>
          <w:rFonts w:hint="eastAsia"/>
          <w:lang w:eastAsia="zh-CN"/>
        </w:rPr>
        <w:t>York University</w:t>
      </w:r>
    </w:p>
    <w:p w14:paraId="4AA1E2E1" w14:textId="7A10DA1F" w:rsidR="00A92FD7" w:rsidRDefault="00A92FD7" w:rsidP="00A92FD7">
      <w:pPr>
        <w:rPr>
          <w:lang w:eastAsia="zh-CN"/>
        </w:rPr>
      </w:pPr>
      <w:r>
        <w:rPr>
          <w:lang w:eastAsia="zh-CN"/>
        </w:rPr>
        <w:t xml:space="preserve">Gender Feminist &amp; Women's Studies 6801A 3.0/6.0:  </w:t>
      </w:r>
      <w:r w:rsidRPr="00A92FD7">
        <w:rPr>
          <w:u w:val="single"/>
          <w:lang w:eastAsia="zh-CN"/>
        </w:rPr>
        <w:t>DIRECTED READING</w:t>
      </w:r>
      <w:r>
        <w:rPr>
          <w:lang w:eastAsia="zh-CN"/>
        </w:rPr>
        <w:t xml:space="preserve"> (Half or Full Course)</w:t>
      </w:r>
    </w:p>
    <w:p w14:paraId="224875C2" w14:textId="066F57D8" w:rsidR="00A92FD7" w:rsidRDefault="00A92FD7" w:rsidP="00A92FD7">
      <w:pPr>
        <w:rPr>
          <w:lang w:eastAsia="zh-CN"/>
        </w:rPr>
      </w:pPr>
      <w:r>
        <w:rPr>
          <w:lang w:eastAsia="zh-CN"/>
        </w:rPr>
        <w:t xml:space="preserve">Students have the option of taking a Directed Reading Course with a faculty member provided something like it is not available in the current curriculum and provided it does not overlap significantly with a course taken previously.  Students are normally allowed </w:t>
      </w:r>
      <w:r w:rsidRPr="00A92FD7">
        <w:rPr>
          <w:b/>
          <w:bCs/>
          <w:u w:val="single"/>
          <w:lang w:eastAsia="zh-CN"/>
        </w:rPr>
        <w:t>one</w:t>
      </w:r>
      <w:r>
        <w:rPr>
          <w:lang w:eastAsia="zh-CN"/>
        </w:rPr>
        <w:t xml:space="preserve"> Reading Course during their entire graduate programme in Gender, Feminist &amp; Women's Studies.</w:t>
      </w:r>
    </w:p>
    <w:p w14:paraId="635EF39A" w14:textId="32A962D2" w:rsidR="00A92FD7" w:rsidRDefault="00A92FD7" w:rsidP="00A92FD7">
      <w:pPr>
        <w:pStyle w:val="Heading1"/>
        <w:rPr>
          <w:lang w:eastAsia="zh-CN"/>
        </w:rPr>
      </w:pPr>
      <w:r>
        <w:rPr>
          <w:lang w:eastAsia="zh-CN"/>
        </w:rPr>
        <w:t>Guidelines for Directed Reading Proposals</w:t>
      </w:r>
    </w:p>
    <w:p w14:paraId="44A322E7" w14:textId="4CB43A2E" w:rsidR="00A92FD7" w:rsidRDefault="00A92FD7" w:rsidP="00A92FD7">
      <w:pPr>
        <w:rPr>
          <w:lang w:eastAsia="zh-CN"/>
        </w:rPr>
      </w:pPr>
      <w:r>
        <w:rPr>
          <w:lang w:eastAsia="zh-CN"/>
        </w:rPr>
        <w:t xml:space="preserve">The student should submit a </w:t>
      </w:r>
      <w:r w:rsidRPr="00A92FD7">
        <w:rPr>
          <w:b/>
          <w:bCs/>
          <w:lang w:eastAsia="zh-CN"/>
        </w:rPr>
        <w:t>typed</w:t>
      </w:r>
      <w:r>
        <w:rPr>
          <w:lang w:eastAsia="zh-CN"/>
        </w:rPr>
        <w:t xml:space="preserve"> proposal for a Directed Reading Course, including the following information:</w:t>
      </w:r>
    </w:p>
    <w:p w14:paraId="745CB5F9" w14:textId="20BDA8B3" w:rsidR="00A92FD7" w:rsidRDefault="00A92FD7" w:rsidP="00A92FD7">
      <w:pPr>
        <w:pStyle w:val="ListParagraph"/>
        <w:numPr>
          <w:ilvl w:val="0"/>
          <w:numId w:val="23"/>
        </w:numPr>
        <w:rPr>
          <w:lang w:eastAsia="zh-CN"/>
        </w:rPr>
      </w:pPr>
      <w:r>
        <w:rPr>
          <w:lang w:eastAsia="zh-CN"/>
        </w:rPr>
        <w:t xml:space="preserve">State the </w:t>
      </w:r>
      <w:r w:rsidRPr="00A92FD7">
        <w:rPr>
          <w:b/>
          <w:bCs/>
          <w:u w:val="single"/>
          <w:lang w:eastAsia="zh-CN"/>
        </w:rPr>
        <w:t>title of the course</w:t>
      </w:r>
      <w:r>
        <w:rPr>
          <w:lang w:eastAsia="zh-CN"/>
        </w:rPr>
        <w:t xml:space="preserve"> and indicate whether it is a </w:t>
      </w:r>
      <w:r w:rsidRPr="00A92FD7">
        <w:rPr>
          <w:b/>
          <w:bCs/>
          <w:u w:val="single"/>
          <w:lang w:eastAsia="zh-CN"/>
        </w:rPr>
        <w:t>half or full course</w:t>
      </w:r>
      <w:r>
        <w:rPr>
          <w:lang w:eastAsia="zh-CN"/>
        </w:rPr>
        <w:t xml:space="preserve"> (3.0 or 6.0) [In order for the full title to appear on the transcript, the title must be limited to 30 characters, including spaces and punctuation.]</w:t>
      </w:r>
      <w:r>
        <w:rPr>
          <w:lang w:eastAsia="zh-CN"/>
        </w:rPr>
        <w:br/>
      </w:r>
    </w:p>
    <w:p w14:paraId="7DFB5AFF" w14:textId="26FD8F7B" w:rsidR="00A92FD7" w:rsidRDefault="00A92FD7" w:rsidP="00A92FD7">
      <w:pPr>
        <w:pStyle w:val="ListParagraph"/>
        <w:numPr>
          <w:ilvl w:val="0"/>
          <w:numId w:val="23"/>
        </w:numPr>
        <w:rPr>
          <w:lang w:eastAsia="zh-CN"/>
        </w:rPr>
      </w:pPr>
      <w:r w:rsidRPr="00A92FD7">
        <w:rPr>
          <w:b/>
          <w:bCs/>
          <w:u w:val="single"/>
          <w:lang w:eastAsia="zh-CN"/>
        </w:rPr>
        <w:t>Rationale and course description</w:t>
      </w:r>
      <w:r>
        <w:rPr>
          <w:lang w:eastAsia="zh-CN"/>
        </w:rPr>
        <w:t xml:space="preserve">: Explain how the material forms a coherent focus of </w:t>
      </w:r>
      <w:proofErr w:type="gramStart"/>
      <w:r>
        <w:rPr>
          <w:lang w:eastAsia="zh-CN"/>
        </w:rPr>
        <w:t>study, and</w:t>
      </w:r>
      <w:proofErr w:type="gramEnd"/>
      <w:r>
        <w:rPr>
          <w:lang w:eastAsia="zh-CN"/>
        </w:rPr>
        <w:t xml:space="preserve"> outline the objectives of your study.  In cases in which the material resembles that of a graduate programme course, you should explain how your reading programme will differ from the course.  When appropriate, the rationale should explain the critical context in which the material will be studied.</w:t>
      </w:r>
      <w:r>
        <w:rPr>
          <w:lang w:eastAsia="zh-CN"/>
        </w:rPr>
        <w:br/>
      </w:r>
    </w:p>
    <w:p w14:paraId="59D4F68C" w14:textId="68761ADA" w:rsidR="00A92FD7" w:rsidRDefault="00A92FD7" w:rsidP="00A92FD7">
      <w:pPr>
        <w:pStyle w:val="ListParagraph"/>
        <w:numPr>
          <w:ilvl w:val="0"/>
          <w:numId w:val="23"/>
        </w:numPr>
        <w:rPr>
          <w:lang w:eastAsia="zh-CN"/>
        </w:rPr>
      </w:pPr>
      <w:r w:rsidRPr="00A92FD7">
        <w:rPr>
          <w:b/>
          <w:bCs/>
          <w:u w:val="single"/>
          <w:lang w:eastAsia="zh-CN"/>
        </w:rPr>
        <w:t>Schedule of meetings and submission of work</w:t>
      </w:r>
      <w:r>
        <w:rPr>
          <w:lang w:eastAsia="zh-CN"/>
        </w:rPr>
        <w:t>: State the frequency and length of time you and your course instructor will meet.</w:t>
      </w:r>
      <w:r>
        <w:rPr>
          <w:lang w:eastAsia="zh-CN"/>
        </w:rPr>
        <w:br/>
      </w:r>
    </w:p>
    <w:p w14:paraId="2B198DDE" w14:textId="15F10DBE" w:rsidR="00A92FD7" w:rsidRDefault="00A92FD7" w:rsidP="00A92FD7">
      <w:pPr>
        <w:pStyle w:val="ListParagraph"/>
        <w:numPr>
          <w:ilvl w:val="0"/>
          <w:numId w:val="23"/>
        </w:numPr>
        <w:rPr>
          <w:lang w:eastAsia="zh-CN"/>
        </w:rPr>
      </w:pPr>
      <w:r w:rsidRPr="00A92FD7">
        <w:rPr>
          <w:b/>
          <w:bCs/>
          <w:u w:val="single"/>
          <w:lang w:eastAsia="zh-CN"/>
        </w:rPr>
        <w:t>Evaluation Methods</w:t>
      </w:r>
      <w:r>
        <w:rPr>
          <w:lang w:eastAsia="zh-CN"/>
        </w:rPr>
        <w:t>: List the assignments as agreed upon with the instructor, e.g. the number of written assignments and the length of each. The relative weighting of each component of the grade should also be given.  Note:  Grades should be based on at least two different assignments.</w:t>
      </w:r>
      <w:r>
        <w:rPr>
          <w:lang w:eastAsia="zh-CN"/>
        </w:rPr>
        <w:br/>
      </w:r>
    </w:p>
    <w:p w14:paraId="7482C43D" w14:textId="5BA8DEC1" w:rsidR="00A92FD7" w:rsidRDefault="00A92FD7" w:rsidP="00A92FD7">
      <w:pPr>
        <w:pStyle w:val="ListParagraph"/>
        <w:numPr>
          <w:ilvl w:val="0"/>
          <w:numId w:val="23"/>
        </w:numPr>
        <w:rPr>
          <w:lang w:eastAsia="zh-CN"/>
        </w:rPr>
      </w:pPr>
      <w:r w:rsidRPr="00A92FD7">
        <w:rPr>
          <w:b/>
          <w:bCs/>
          <w:u w:val="single"/>
          <w:lang w:eastAsia="zh-CN"/>
        </w:rPr>
        <w:t>List of Texts</w:t>
      </w:r>
      <w:r>
        <w:rPr>
          <w:lang w:eastAsia="zh-CN"/>
        </w:rPr>
        <w:t>:  List primary and secondary materials separately.</w:t>
      </w:r>
      <w:r>
        <w:rPr>
          <w:lang w:eastAsia="zh-CN"/>
        </w:rPr>
        <w:br/>
      </w:r>
    </w:p>
    <w:p w14:paraId="4705D598" w14:textId="137184EE" w:rsidR="00A92FD7" w:rsidRDefault="00A92FD7" w:rsidP="00A92FD7">
      <w:pPr>
        <w:pStyle w:val="ListParagraph"/>
        <w:numPr>
          <w:ilvl w:val="0"/>
          <w:numId w:val="23"/>
        </w:numPr>
        <w:rPr>
          <w:lang w:eastAsia="zh-CN"/>
        </w:rPr>
      </w:pPr>
      <w:r>
        <w:rPr>
          <w:lang w:eastAsia="zh-CN"/>
        </w:rPr>
        <w:t xml:space="preserve">The proposal must be </w:t>
      </w:r>
      <w:r w:rsidRPr="00A92FD7">
        <w:rPr>
          <w:b/>
          <w:bCs/>
          <w:lang w:eastAsia="zh-CN"/>
        </w:rPr>
        <w:t>signed</w:t>
      </w:r>
      <w:r>
        <w:rPr>
          <w:lang w:eastAsia="zh-CN"/>
        </w:rPr>
        <w:t xml:space="preserve"> by your </w:t>
      </w:r>
      <w:r w:rsidRPr="00A92FD7">
        <w:rPr>
          <w:b/>
          <w:bCs/>
          <w:lang w:eastAsia="zh-CN"/>
        </w:rPr>
        <w:t>course instructor</w:t>
      </w:r>
      <w:r>
        <w:rPr>
          <w:lang w:eastAsia="zh-CN"/>
        </w:rPr>
        <w:t xml:space="preserve"> and </w:t>
      </w:r>
      <w:r w:rsidRPr="00A92FD7">
        <w:rPr>
          <w:b/>
          <w:bCs/>
          <w:lang w:eastAsia="zh-CN"/>
        </w:rPr>
        <w:t>yourself</w:t>
      </w:r>
      <w:r>
        <w:rPr>
          <w:lang w:eastAsia="zh-CN"/>
        </w:rPr>
        <w:t>.</w:t>
      </w:r>
      <w:r>
        <w:rPr>
          <w:lang w:eastAsia="zh-CN"/>
        </w:rPr>
        <w:br/>
      </w:r>
    </w:p>
    <w:p w14:paraId="4AC59D01" w14:textId="5CCD320C" w:rsidR="00A92FD7" w:rsidRDefault="00A92FD7" w:rsidP="00A92FD7">
      <w:pPr>
        <w:pStyle w:val="ListParagraph"/>
        <w:numPr>
          <w:ilvl w:val="0"/>
          <w:numId w:val="23"/>
        </w:numPr>
        <w:rPr>
          <w:lang w:eastAsia="zh-CN"/>
        </w:rPr>
      </w:pPr>
      <w:r>
        <w:rPr>
          <w:lang w:eastAsia="zh-CN"/>
        </w:rPr>
        <w:lastRenderedPageBreak/>
        <w:t>The proposal must be submitted to the Graduate Program Administrator (GPA) who will submit it to the Graduate Study Committee for approval before the start of the course.</w:t>
      </w:r>
    </w:p>
    <w:p w14:paraId="0C752464" w14:textId="77777777" w:rsidR="00A92FD7" w:rsidRDefault="00A92FD7" w:rsidP="00A92FD7">
      <w:pPr>
        <w:pStyle w:val="Heading1"/>
        <w:rPr>
          <w:lang w:eastAsia="zh-CN"/>
        </w:rPr>
      </w:pPr>
      <w:r>
        <w:rPr>
          <w:lang w:eastAsia="zh-CN"/>
        </w:rPr>
        <w:t>Request for permission to take a Directed Reading Course</w:t>
      </w:r>
    </w:p>
    <w:p w14:paraId="1DBE6B49" w14:textId="0501C468" w:rsidR="00A92FD7" w:rsidRDefault="00A92FD7" w:rsidP="00A92FD7">
      <w:pPr>
        <w:rPr>
          <w:lang w:eastAsia="zh-CN"/>
        </w:rPr>
      </w:pPr>
      <w:r>
        <w:rPr>
          <w:lang w:eastAsia="zh-CN"/>
        </w:rPr>
        <w:tab/>
        <w:t>(Please read the attached "Guidelines for Directed Reading Courses")</w:t>
      </w:r>
    </w:p>
    <w:p w14:paraId="108D4D35" w14:textId="79ED318F" w:rsidR="00A92FD7" w:rsidRDefault="00A92FD7" w:rsidP="00A92FD7">
      <w:pPr>
        <w:rPr>
          <w:lang w:eastAsia="zh-CN"/>
        </w:rPr>
      </w:pPr>
      <w:r w:rsidRPr="00A92FD7">
        <w:rPr>
          <w:rFonts w:asciiTheme="majorHAnsi" w:hAnsiTheme="majorHAnsi"/>
          <w:lang w:eastAsia="zh-CN"/>
        </w:rPr>
        <w:t>Name of student:</w:t>
      </w:r>
      <w:r>
        <w:rPr>
          <w:lang w:eastAsia="zh-CN"/>
        </w:rPr>
        <w:t xml:space="preserve"> </w:t>
      </w:r>
      <w:r w:rsidRPr="00A92FD7">
        <w:rPr>
          <w:rFonts w:ascii="DengXian" w:eastAsia="DengXian" w:hAnsi="DengXian"/>
          <w:lang w:eastAsia="zh-CN"/>
        </w:rPr>
        <w:t>_____________________________________</w:t>
      </w:r>
      <w:r>
        <w:rPr>
          <w:lang w:eastAsia="zh-CN"/>
        </w:rPr>
        <w:tab/>
        <w:t>Student #:</w:t>
      </w:r>
      <w:r>
        <w:rPr>
          <w:rFonts w:hint="eastAsia"/>
          <w:lang w:eastAsia="zh-CN"/>
        </w:rPr>
        <w:t xml:space="preserve"> </w:t>
      </w:r>
      <w:r w:rsidRPr="00A92FD7">
        <w:rPr>
          <w:rFonts w:ascii="DengXian" w:eastAsia="DengXian" w:hAnsi="DengXian"/>
          <w:lang w:eastAsia="zh-CN"/>
        </w:rPr>
        <w:t>_____________________</w:t>
      </w:r>
      <w:r>
        <w:rPr>
          <w:lang w:eastAsia="zh-CN"/>
        </w:rPr>
        <w:t xml:space="preserve">                                                                                               </w:t>
      </w:r>
    </w:p>
    <w:p w14:paraId="47323071" w14:textId="1B93366F" w:rsidR="00A92FD7" w:rsidRDefault="00A92FD7" w:rsidP="00A92FD7">
      <w:pPr>
        <w:rPr>
          <w:lang w:eastAsia="zh-CN"/>
        </w:rPr>
      </w:pPr>
      <w:r w:rsidRPr="00A92FD7">
        <w:rPr>
          <w:rFonts w:asciiTheme="majorHAnsi" w:hAnsiTheme="majorHAnsi"/>
          <w:lang w:eastAsia="zh-CN"/>
        </w:rPr>
        <w:t>Instructor:</w:t>
      </w:r>
      <w:r>
        <w:rPr>
          <w:lang w:eastAsia="zh-CN"/>
        </w:rPr>
        <w:t xml:space="preserve"> </w:t>
      </w:r>
      <w:r w:rsidRPr="00A92FD7">
        <w:rPr>
          <w:rFonts w:ascii="DengXian" w:eastAsia="DengXian" w:hAnsi="DengXian"/>
          <w:lang w:eastAsia="zh-CN"/>
        </w:rPr>
        <w:t xml:space="preserve">_______________________________________________________________________________ </w:t>
      </w:r>
      <w:r>
        <w:rPr>
          <w:lang w:eastAsia="zh-CN"/>
        </w:rPr>
        <w:t xml:space="preserve">                                                                                                        </w:t>
      </w:r>
    </w:p>
    <w:p w14:paraId="2201919A" w14:textId="70B19F36" w:rsidR="00A92FD7" w:rsidRDefault="00A92FD7" w:rsidP="00A92FD7">
      <w:pPr>
        <w:rPr>
          <w:lang w:eastAsia="zh-CN"/>
        </w:rPr>
      </w:pPr>
      <w:r w:rsidRPr="00A92FD7">
        <w:rPr>
          <w:rFonts w:asciiTheme="majorHAnsi" w:hAnsiTheme="majorHAnsi"/>
          <w:lang w:eastAsia="zh-CN"/>
        </w:rPr>
        <w:t>Course:</w:t>
      </w:r>
      <w:r>
        <w:rPr>
          <w:lang w:eastAsia="zh-CN"/>
        </w:rPr>
        <w:t xml:space="preserve"> (GFWS 6801A 3.0/GFWS 6801 6.0) </w:t>
      </w:r>
      <w:r w:rsidRPr="00A92FD7">
        <w:rPr>
          <w:rFonts w:ascii="DengXian" w:eastAsia="DengXian" w:hAnsi="DengXian"/>
          <w:lang w:eastAsia="zh-CN"/>
        </w:rPr>
        <w:t xml:space="preserve">_______________________ </w:t>
      </w:r>
      <w:r>
        <w:rPr>
          <w:rFonts w:hint="eastAsia"/>
          <w:lang w:eastAsia="zh-CN"/>
        </w:rPr>
        <w:t xml:space="preserve">   </w:t>
      </w:r>
      <w:r>
        <w:rPr>
          <w:lang w:eastAsia="zh-CN"/>
        </w:rPr>
        <w:t xml:space="preserve"> Term:   </w:t>
      </w:r>
      <w:r w:rsidRPr="00A92FD7">
        <w:rPr>
          <w:rFonts w:ascii="DengXian" w:eastAsia="DengXian" w:hAnsi="DengXian"/>
          <w:lang w:eastAsia="zh-CN"/>
        </w:rPr>
        <w:t>_______________</w:t>
      </w:r>
      <w:r>
        <w:rPr>
          <w:lang w:eastAsia="zh-CN"/>
        </w:rPr>
        <w:t xml:space="preserve">                        </w:t>
      </w:r>
    </w:p>
    <w:p w14:paraId="2D989CB5" w14:textId="76299568" w:rsidR="00A92FD7" w:rsidRDefault="00A92FD7" w:rsidP="00A92FD7">
      <w:pPr>
        <w:rPr>
          <w:lang w:eastAsia="zh-CN"/>
        </w:rPr>
      </w:pPr>
      <w:r w:rsidRPr="00A92FD7">
        <w:rPr>
          <w:rFonts w:asciiTheme="majorHAnsi" w:hAnsiTheme="majorHAnsi"/>
          <w:lang w:eastAsia="zh-CN"/>
        </w:rPr>
        <w:t>Course Title:</w:t>
      </w:r>
      <w:r>
        <w:rPr>
          <w:lang w:eastAsia="zh-CN"/>
        </w:rPr>
        <w:t xml:space="preserve"> </w:t>
      </w:r>
      <w:r w:rsidRPr="00A92FD7">
        <w:rPr>
          <w:rFonts w:ascii="DengXian" w:eastAsia="DengXian" w:hAnsi="DengXian"/>
          <w:lang w:eastAsia="zh-CN"/>
        </w:rPr>
        <w:t xml:space="preserve">_____________________________________________________________________________   </w:t>
      </w:r>
      <w:r>
        <w:rPr>
          <w:lang w:eastAsia="zh-CN"/>
        </w:rPr>
        <w:t xml:space="preserve">                                                                                                       </w:t>
      </w:r>
      <w:r>
        <w:rPr>
          <w:lang w:eastAsia="zh-CN"/>
        </w:rPr>
        <w:br/>
      </w:r>
      <w:r w:rsidRPr="00A92FD7">
        <w:rPr>
          <w:rFonts w:ascii="IBM Plex Sans Light" w:hAnsi="IBM Plex Sans Light"/>
          <w:i/>
          <w:iCs/>
          <w:lang w:eastAsia="zh-CN"/>
        </w:rPr>
        <w:t>{In order for the full title to appear on the transcript, the title must be limited to 30 characters, including spaces and punctuation.}</w:t>
      </w:r>
    </w:p>
    <w:p w14:paraId="40BACB21" w14:textId="5A970C3D" w:rsidR="00A92FD7" w:rsidRPr="00A92FD7" w:rsidRDefault="00A92FD7" w:rsidP="00A92FD7">
      <w:pPr>
        <w:rPr>
          <w:rFonts w:asciiTheme="majorHAnsi" w:hAnsiTheme="majorHAnsi"/>
          <w:lang w:eastAsia="zh-CN"/>
        </w:rPr>
      </w:pPr>
      <w:r w:rsidRPr="00A92FD7">
        <w:rPr>
          <w:rFonts w:asciiTheme="majorHAnsi" w:hAnsiTheme="majorHAnsi"/>
          <w:u w:val="single"/>
          <w:lang w:eastAsia="zh-CN"/>
        </w:rPr>
        <w:t>Please attach 1-3 typed sheets including</w:t>
      </w:r>
      <w:r w:rsidRPr="00A92FD7">
        <w:rPr>
          <w:rFonts w:asciiTheme="majorHAnsi" w:hAnsiTheme="majorHAnsi"/>
          <w:lang w:eastAsia="zh-CN"/>
        </w:rPr>
        <w:t xml:space="preserve">:  </w:t>
      </w:r>
    </w:p>
    <w:p w14:paraId="41FAB375" w14:textId="6FBD5C8B" w:rsidR="00A92FD7" w:rsidRPr="00A92FD7" w:rsidRDefault="00A92FD7" w:rsidP="00A92FD7">
      <w:pPr>
        <w:rPr>
          <w:rFonts w:asciiTheme="majorHAnsi" w:hAnsiTheme="majorHAnsi"/>
          <w:lang w:eastAsia="zh-CN"/>
        </w:rPr>
      </w:pPr>
      <w:r w:rsidRPr="00A92FD7">
        <w:rPr>
          <w:rFonts w:asciiTheme="majorHAnsi" w:hAnsiTheme="majorHAnsi"/>
          <w:lang w:eastAsia="zh-CN"/>
        </w:rPr>
        <w:t>Rationale and course description (maximum 250 words):</w:t>
      </w:r>
    </w:p>
    <w:p w14:paraId="69F7B7C4" w14:textId="4E943F46" w:rsidR="00A92FD7" w:rsidRPr="00A92FD7" w:rsidRDefault="00A92FD7" w:rsidP="00A92FD7">
      <w:pPr>
        <w:rPr>
          <w:rFonts w:asciiTheme="majorHAnsi" w:hAnsiTheme="majorHAnsi"/>
          <w:lang w:eastAsia="zh-CN"/>
        </w:rPr>
      </w:pPr>
      <w:r w:rsidRPr="00A92FD7">
        <w:rPr>
          <w:rFonts w:asciiTheme="majorHAnsi" w:hAnsiTheme="majorHAnsi"/>
          <w:lang w:eastAsia="zh-CN"/>
        </w:rPr>
        <w:t>Schedule of meetings and submission of work:</w:t>
      </w:r>
    </w:p>
    <w:p w14:paraId="601B11A3" w14:textId="284C4728" w:rsidR="00A92FD7" w:rsidRDefault="00A92FD7" w:rsidP="00A92FD7">
      <w:pPr>
        <w:rPr>
          <w:lang w:eastAsia="zh-CN"/>
        </w:rPr>
      </w:pPr>
      <w:r w:rsidRPr="00A92FD7">
        <w:rPr>
          <w:rFonts w:asciiTheme="majorHAnsi" w:hAnsiTheme="majorHAnsi"/>
          <w:lang w:eastAsia="zh-CN"/>
        </w:rPr>
        <w:t>Evaluation Methods:</w:t>
      </w:r>
    </w:p>
    <w:p w14:paraId="4A8A239A" w14:textId="1223C593" w:rsidR="00A92FD7" w:rsidRDefault="00A92FD7" w:rsidP="00A92FD7">
      <w:pPr>
        <w:rPr>
          <w:lang w:eastAsia="zh-CN"/>
        </w:rPr>
      </w:pPr>
      <w:r w:rsidRPr="00A92FD7">
        <w:rPr>
          <w:rFonts w:asciiTheme="majorHAnsi" w:hAnsiTheme="majorHAnsi"/>
          <w:lang w:eastAsia="zh-CN"/>
        </w:rPr>
        <w:t>List of Texts</w:t>
      </w:r>
      <w:r>
        <w:rPr>
          <w:lang w:eastAsia="zh-CN"/>
        </w:rPr>
        <w:t xml:space="preserve"> </w:t>
      </w:r>
      <w:r w:rsidRPr="00A92FD7">
        <w:rPr>
          <w:rFonts w:ascii="IBM Plex Sans Light" w:hAnsi="IBM Plex Sans Light"/>
          <w:i/>
          <w:iCs/>
          <w:lang w:eastAsia="zh-CN"/>
        </w:rPr>
        <w:t>(primary and secondary materials should be listed separately)</w:t>
      </w:r>
      <w:r>
        <w:rPr>
          <w:lang w:eastAsia="zh-CN"/>
        </w:rPr>
        <w:t>:</w:t>
      </w:r>
    </w:p>
    <w:p w14:paraId="3084A7C8" w14:textId="77777777" w:rsidR="00A92FD7" w:rsidRDefault="00A92FD7" w:rsidP="00A92FD7">
      <w:pPr>
        <w:rPr>
          <w:lang w:eastAsia="zh-CN"/>
        </w:rPr>
      </w:pPr>
    </w:p>
    <w:p w14:paraId="790DDD1A" w14:textId="1A1F95F7" w:rsidR="00A92FD7" w:rsidRPr="00A92FD7" w:rsidRDefault="00A92FD7" w:rsidP="00A92FD7">
      <w:pPr>
        <w:rPr>
          <w:rFonts w:ascii="DengXian" w:eastAsia="DengXian" w:hAnsi="DengXian"/>
          <w:lang w:eastAsia="zh-CN"/>
        </w:rPr>
      </w:pPr>
      <w:r w:rsidRPr="00A92FD7">
        <w:rPr>
          <w:rFonts w:ascii="DengXian" w:eastAsia="DengXian" w:hAnsi="DengXian"/>
          <w:lang w:eastAsia="zh-CN"/>
        </w:rPr>
        <w:t>____________________________________</w:t>
      </w:r>
      <w:r w:rsidRPr="00A92FD7">
        <w:rPr>
          <w:rFonts w:ascii="DengXian" w:eastAsia="DengXian" w:hAnsi="DengXian"/>
          <w:lang w:eastAsia="zh-CN"/>
        </w:rPr>
        <w:tab/>
      </w:r>
      <w:r w:rsidRPr="00A92FD7">
        <w:rPr>
          <w:rFonts w:ascii="DengXian" w:eastAsia="DengXian" w:hAnsi="DengXian"/>
          <w:lang w:eastAsia="zh-CN"/>
        </w:rPr>
        <w:tab/>
      </w:r>
      <w:r w:rsidRPr="00A92FD7">
        <w:rPr>
          <w:rFonts w:ascii="DengXian" w:eastAsia="DengXian" w:hAnsi="DengXian"/>
          <w:lang w:eastAsia="zh-CN"/>
        </w:rPr>
        <w:tab/>
        <w:t>____________________________________</w:t>
      </w:r>
      <w:r>
        <w:rPr>
          <w:rFonts w:ascii="DengXian" w:eastAsia="DengXian" w:hAnsi="DengXian"/>
          <w:lang w:eastAsia="zh-CN"/>
        </w:rPr>
        <w:br/>
      </w:r>
      <w:r>
        <w:rPr>
          <w:lang w:eastAsia="zh-CN"/>
        </w:rPr>
        <w:t>Instructor Signature</w:t>
      </w:r>
      <w:r>
        <w:rPr>
          <w:lang w:eastAsia="zh-CN"/>
        </w:rPr>
        <w:tab/>
      </w:r>
      <w:r>
        <w:rPr>
          <w:lang w:eastAsia="zh-CN"/>
        </w:rPr>
        <w:tab/>
      </w:r>
      <w:r>
        <w:rPr>
          <w:lang w:eastAsia="zh-CN"/>
        </w:rPr>
        <w:tab/>
      </w:r>
      <w:r>
        <w:rPr>
          <w:lang w:eastAsia="zh-CN"/>
        </w:rPr>
        <w:tab/>
      </w:r>
      <w:r>
        <w:rPr>
          <w:lang w:eastAsia="zh-CN"/>
        </w:rPr>
        <w:tab/>
      </w:r>
      <w:r>
        <w:rPr>
          <w:lang w:eastAsia="zh-CN"/>
        </w:rPr>
        <w:tab/>
        <w:t>Student Signature</w:t>
      </w:r>
      <w:r>
        <w:rPr>
          <w:lang w:eastAsia="zh-CN"/>
        </w:rPr>
        <w:tab/>
      </w:r>
      <w:r>
        <w:rPr>
          <w:lang w:eastAsia="zh-CN"/>
        </w:rPr>
        <w:tab/>
      </w:r>
    </w:p>
    <w:p w14:paraId="23E83026" w14:textId="38B440E0" w:rsidR="00A92FD7" w:rsidRDefault="00A92FD7" w:rsidP="00A92FD7">
      <w:pPr>
        <w:rPr>
          <w:lang w:eastAsia="zh-CN"/>
        </w:rPr>
      </w:pPr>
      <w:r>
        <w:rPr>
          <w:lang w:eastAsia="zh-CN"/>
        </w:rPr>
        <w:t xml:space="preserve"> Date: </w:t>
      </w:r>
      <w:r>
        <w:rPr>
          <w:rFonts w:ascii="DengXian" w:eastAsia="DengXian" w:hAnsi="DengXian" w:hint="eastAsia"/>
          <w:lang w:eastAsia="zh-CN"/>
        </w:rPr>
        <w:t>______________________________</w:t>
      </w:r>
    </w:p>
    <w:p w14:paraId="1B4451CE" w14:textId="77777777" w:rsidR="00A92FD7" w:rsidRDefault="00A92FD7" w:rsidP="00A92FD7">
      <w:pPr>
        <w:rPr>
          <w:lang w:eastAsia="zh-CN"/>
        </w:rPr>
      </w:pPr>
    </w:p>
    <w:p w14:paraId="27031E2F" w14:textId="3455B44A" w:rsidR="00A92FD7" w:rsidRPr="00A92FD7" w:rsidRDefault="00A92FD7" w:rsidP="00A92FD7">
      <w:pPr>
        <w:rPr>
          <w:rFonts w:ascii="DengXian" w:eastAsia="DengXian" w:hAnsi="DengXian"/>
          <w:lang w:eastAsia="zh-CN"/>
        </w:rPr>
      </w:pPr>
      <w:r>
        <w:rPr>
          <w:lang w:eastAsia="zh-CN"/>
        </w:rPr>
        <w:t>Date approved by the Graduate Study Committee:</w:t>
      </w:r>
      <w:r>
        <w:rPr>
          <w:rFonts w:hint="eastAsia"/>
          <w:lang w:eastAsia="zh-CN"/>
        </w:rPr>
        <w:t xml:space="preserve"> </w:t>
      </w:r>
      <w:r>
        <w:rPr>
          <w:rFonts w:ascii="DengXian" w:eastAsia="DengXian" w:hAnsi="DengXian" w:hint="eastAsia"/>
          <w:lang w:eastAsia="zh-CN"/>
        </w:rPr>
        <w:t>_______________________________________________</w:t>
      </w:r>
      <w:r>
        <w:rPr>
          <w:rFonts w:ascii="DengXian" w:eastAsia="DengXian" w:hAnsi="DengXian"/>
          <w:lang w:eastAsia="zh-CN"/>
        </w:rPr>
        <w:br/>
      </w:r>
    </w:p>
    <w:p w14:paraId="6E73CBB3" w14:textId="3102C8AD" w:rsidR="00A92FD7" w:rsidRPr="00A92FD7" w:rsidRDefault="00A92FD7" w:rsidP="00A92FD7">
      <w:pPr>
        <w:rPr>
          <w:rFonts w:ascii="DengXian" w:eastAsia="DengXian" w:hAnsi="DengXian"/>
          <w:lang w:eastAsia="zh-CN"/>
        </w:rPr>
      </w:pPr>
      <w:r>
        <w:rPr>
          <w:lang w:eastAsia="zh-CN"/>
        </w:rPr>
        <w:t xml:space="preserve">Director's Signature [on behalf of the Graduate Study Committee]: </w:t>
      </w:r>
      <w:r>
        <w:rPr>
          <w:rFonts w:ascii="DengXian" w:eastAsia="DengXian" w:hAnsi="DengXian" w:hint="eastAsia"/>
          <w:lang w:eastAsia="zh-CN"/>
        </w:rPr>
        <w:t>______________________________</w:t>
      </w:r>
    </w:p>
    <w:p w14:paraId="6DFA2D03" w14:textId="7924F6DE" w:rsidR="00A92FD7" w:rsidRPr="00A92FD7" w:rsidRDefault="00A92FD7" w:rsidP="00A92FD7">
      <w:pPr>
        <w:rPr>
          <w:lang w:eastAsia="zh-CN"/>
        </w:rPr>
      </w:pPr>
      <w:r>
        <w:rPr>
          <w:lang w:eastAsia="zh-CN"/>
        </w:rPr>
        <w:t>Comments:</w:t>
      </w:r>
    </w:p>
    <w:sectPr w:rsidR="00A92FD7" w:rsidRPr="00A92FD7" w:rsidSect="00A669CA">
      <w:footerReference w:type="default" r:id="rId11"/>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36786D" w14:textId="77777777" w:rsidR="00D62469" w:rsidRDefault="00D62469" w:rsidP="00D55C28">
      <w:pPr>
        <w:spacing w:after="0" w:line="240" w:lineRule="auto"/>
      </w:pPr>
      <w:r>
        <w:separator/>
      </w:r>
    </w:p>
  </w:endnote>
  <w:endnote w:type="continuationSeparator" w:id="0">
    <w:p w14:paraId="4EBDC000" w14:textId="77777777" w:rsidR="00D62469" w:rsidRDefault="00D62469"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IBM Plex Sans SemiBold">
    <w:panose1 w:val="020B0503050203000203"/>
    <w:charset w:val="00"/>
    <w:family w:val="swiss"/>
    <w:pitch w:val="variable"/>
    <w:sig w:usb0="A00002EF" w:usb1="5000207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 w:name="IBM Plex Sans Light">
    <w:panose1 w:val="020B0403050203000203"/>
    <w:charset w:val="00"/>
    <w:family w:val="swiss"/>
    <w:pitch w:val="variable"/>
    <w:sig w:usb0="A00002EF" w:usb1="5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7E7862" w14:textId="0670713F" w:rsidR="00AF7BFD" w:rsidRPr="00D55C28" w:rsidRDefault="00A015B5">
    <w:pPr>
      <w:pStyle w:val="Footer"/>
      <w:rPr>
        <w:sz w:val="20"/>
        <w:szCs w:val="20"/>
      </w:rPr>
    </w:pPr>
    <w:r>
      <w:rPr>
        <w:noProof/>
      </w:rPr>
      <w:drawing>
        <wp:anchor distT="0" distB="0" distL="114300" distR="114300" simplePos="0" relativeHeight="251661312" behindDoc="0" locked="0" layoutInCell="1" allowOverlap="0" wp14:anchorId="7CEB5073" wp14:editId="2B82A926">
          <wp:simplePos x="0" y="0"/>
          <wp:positionH relativeFrom="rightMargin">
            <wp:posOffset>-1104900</wp:posOffset>
          </wp:positionH>
          <wp:positionV relativeFrom="page">
            <wp:posOffset>9361170</wp:posOffset>
          </wp:positionV>
          <wp:extent cx="1744345" cy="469265"/>
          <wp:effectExtent l="0" t="0" r="8255" b="6985"/>
          <wp:wrapSquare wrapText="bothSides"/>
          <wp:docPr id="1719514781" name="Picture 17195147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14781" name="Picture 171951478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44345" cy="46926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9264" behindDoc="0" locked="1" layoutInCell="1" allowOverlap="0" wp14:anchorId="71E120FF" wp14:editId="64BBC0E2">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C2ECF" id="Rectangle 7" o:spid="_x0000_s1026" alt="&quot;&quot;" style="position:absolute;margin-left:-11.8pt;margin-top:787.3pt;width:633.8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" o:allowoverlap="f" fillcolor="#e13446" stroked="f" strokeweight="1pt">
              <w10:wrap anchorx="page" anchory="page"/>
              <w10:anchorlock/>
            </v:rect>
          </w:pict>
        </mc:Fallback>
      </mc:AlternateContent>
    </w:r>
    <w:r w:rsidR="0054366C">
      <w:rPr>
        <w:sz w:val="20"/>
        <w:szCs w:val="20"/>
      </w:rPr>
      <w:tab/>
    </w:r>
    <w:r w:rsidR="0054366C">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2133C6" w14:textId="77777777" w:rsidR="00D62469" w:rsidRDefault="00D62469" w:rsidP="00D55C28">
      <w:pPr>
        <w:spacing w:after="0" w:line="240" w:lineRule="auto"/>
      </w:pPr>
      <w:r>
        <w:separator/>
      </w:r>
    </w:p>
  </w:footnote>
  <w:footnote w:type="continuationSeparator" w:id="0">
    <w:p w14:paraId="36EB2317" w14:textId="77777777" w:rsidR="00D62469" w:rsidRDefault="00D62469"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5pt;height:22.55pt" o:bullet="t">
        <v:imagedata r:id="rId1" o:title="york arrow"/>
      </v:shape>
    </w:pict>
  </w:numPicBullet>
  <w:numPicBullet w:numPicBulletId="1">
    <w:pict>
      <v:shape id="_x0000_i1026" type="#_x0000_t75" style="width:41.45pt;height:56.75pt" o:bullet="t">
        <v:imagedata r:id="rId2" o:title="ArrwFo_sw_rgb_x0"/>
      </v:shape>
    </w:pict>
  </w:numPicBullet>
  <w:numPicBullet w:numPicBulletId="2">
    <w:pict>
      <v:shape id="_x0000_i1027" type="#_x0000_t75" style="width:18.9pt;height:26.9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07FC72C2"/>
    <w:multiLevelType w:val="multilevel"/>
    <w:tmpl w:val="91E69D0A"/>
    <w:numStyleLink w:val="YorkBulletedList"/>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661"/>
    <w:multiLevelType w:val="multilevel"/>
    <w:tmpl w:val="825A5414"/>
    <w:numStyleLink w:val="YorkSolidWhiteList"/>
  </w:abstractNum>
  <w:abstractNum w:abstractNumId="9"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0"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4406A1B"/>
    <w:multiLevelType w:val="multilevel"/>
    <w:tmpl w:val="91E69D0A"/>
    <w:numStyleLink w:val="YorkBulletedList"/>
  </w:abstractNum>
  <w:abstractNum w:abstractNumId="19"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0"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2" w15:restartNumberingAfterBreak="0">
    <w:nsid w:val="6A8A003B"/>
    <w:multiLevelType w:val="multilevel"/>
    <w:tmpl w:val="91E69D0A"/>
    <w:numStyleLink w:val="YorkBulletedList"/>
  </w:abstractNum>
  <w:abstractNum w:abstractNumId="23" w15:restartNumberingAfterBreak="0">
    <w:nsid w:val="6F776F9F"/>
    <w:multiLevelType w:val="multilevel"/>
    <w:tmpl w:val="91E69D0A"/>
    <w:numStyleLink w:val="YorkBulletedList"/>
  </w:abstractNum>
  <w:abstractNum w:abstractNumId="24"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539321470">
    <w:abstractNumId w:val="1"/>
  </w:num>
  <w:num w:numId="2" w16cid:durableId="822820558">
    <w:abstractNumId w:val="19"/>
  </w:num>
  <w:num w:numId="3" w16cid:durableId="841163048">
    <w:abstractNumId w:val="9"/>
  </w:num>
  <w:num w:numId="4" w16cid:durableId="1329405952">
    <w:abstractNumId w:val="24"/>
  </w:num>
  <w:num w:numId="5" w16cid:durableId="624845461">
    <w:abstractNumId w:val="14"/>
  </w:num>
  <w:num w:numId="6" w16cid:durableId="1106926252">
    <w:abstractNumId w:val="15"/>
  </w:num>
  <w:num w:numId="7" w16cid:durableId="1037657960">
    <w:abstractNumId w:val="5"/>
  </w:num>
  <w:num w:numId="8" w16cid:durableId="1905869107">
    <w:abstractNumId w:val="20"/>
  </w:num>
  <w:num w:numId="9" w16cid:durableId="1426656387">
    <w:abstractNumId w:val="3"/>
  </w:num>
  <w:num w:numId="10" w16cid:durableId="1589465796">
    <w:abstractNumId w:val="16"/>
  </w:num>
  <w:num w:numId="11" w16cid:durableId="1467160411">
    <w:abstractNumId w:val="12"/>
  </w:num>
  <w:num w:numId="12" w16cid:durableId="455873199">
    <w:abstractNumId w:val="18"/>
  </w:num>
  <w:num w:numId="13" w16cid:durableId="687176963">
    <w:abstractNumId w:val="22"/>
  </w:num>
  <w:num w:numId="14" w16cid:durableId="1876497759">
    <w:abstractNumId w:val="23"/>
  </w:num>
  <w:num w:numId="15" w16cid:durableId="307979121">
    <w:abstractNumId w:val="6"/>
  </w:num>
  <w:num w:numId="16" w16cid:durableId="556628691">
    <w:abstractNumId w:val="10"/>
  </w:num>
  <w:num w:numId="17" w16cid:durableId="1032728782">
    <w:abstractNumId w:val="4"/>
  </w:num>
  <w:num w:numId="18" w16cid:durableId="2002271708">
    <w:abstractNumId w:val="0"/>
  </w:num>
  <w:num w:numId="19" w16cid:durableId="1051151468">
    <w:abstractNumId w:val="17"/>
  </w:num>
  <w:num w:numId="20" w16cid:durableId="1516454941">
    <w:abstractNumId w:val="11"/>
  </w:num>
  <w:num w:numId="21" w16cid:durableId="175269050">
    <w:abstractNumId w:val="21"/>
  </w:num>
  <w:num w:numId="22" w16cid:durableId="2061778559">
    <w:abstractNumId w:val="8"/>
  </w:num>
  <w:num w:numId="23" w16cid:durableId="515197736">
    <w:abstractNumId w:val="2"/>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mwqAUAkUxZRSwAAAA="/>
  </w:docVars>
  <w:rsids>
    <w:rsidRoot w:val="005D3117"/>
    <w:rsid w:val="000002F2"/>
    <w:rsid w:val="00001746"/>
    <w:rsid w:val="00020356"/>
    <w:rsid w:val="0003264A"/>
    <w:rsid w:val="00037CF3"/>
    <w:rsid w:val="00041AAD"/>
    <w:rsid w:val="00043586"/>
    <w:rsid w:val="00045347"/>
    <w:rsid w:val="00045C79"/>
    <w:rsid w:val="0008022E"/>
    <w:rsid w:val="000A5D6F"/>
    <w:rsid w:val="000A5E80"/>
    <w:rsid w:val="000B0118"/>
    <w:rsid w:val="000B4229"/>
    <w:rsid w:val="000C0AE0"/>
    <w:rsid w:val="000C60FA"/>
    <w:rsid w:val="000D3022"/>
    <w:rsid w:val="000E21D8"/>
    <w:rsid w:val="00113048"/>
    <w:rsid w:val="00135861"/>
    <w:rsid w:val="001435A1"/>
    <w:rsid w:val="0014682D"/>
    <w:rsid w:val="001566AD"/>
    <w:rsid w:val="00171644"/>
    <w:rsid w:val="0017693A"/>
    <w:rsid w:val="00185846"/>
    <w:rsid w:val="001924FF"/>
    <w:rsid w:val="00195234"/>
    <w:rsid w:val="001A7D4C"/>
    <w:rsid w:val="001B2ED1"/>
    <w:rsid w:val="001B64C1"/>
    <w:rsid w:val="001B760A"/>
    <w:rsid w:val="001C06CE"/>
    <w:rsid w:val="001C1110"/>
    <w:rsid w:val="001C4C1B"/>
    <w:rsid w:val="001F22FC"/>
    <w:rsid w:val="001F6415"/>
    <w:rsid w:val="00201B6C"/>
    <w:rsid w:val="00204A0D"/>
    <w:rsid w:val="00213805"/>
    <w:rsid w:val="00222955"/>
    <w:rsid w:val="00227588"/>
    <w:rsid w:val="00235251"/>
    <w:rsid w:val="00242AC5"/>
    <w:rsid w:val="002569CC"/>
    <w:rsid w:val="00266461"/>
    <w:rsid w:val="002A0173"/>
    <w:rsid w:val="002B29C9"/>
    <w:rsid w:val="002C561B"/>
    <w:rsid w:val="002C6424"/>
    <w:rsid w:val="002D3404"/>
    <w:rsid w:val="002D3991"/>
    <w:rsid w:val="002E5DFC"/>
    <w:rsid w:val="002F077D"/>
    <w:rsid w:val="00317768"/>
    <w:rsid w:val="00330251"/>
    <w:rsid w:val="003417D3"/>
    <w:rsid w:val="003465F6"/>
    <w:rsid w:val="0037285B"/>
    <w:rsid w:val="00373E73"/>
    <w:rsid w:val="00377A95"/>
    <w:rsid w:val="00381989"/>
    <w:rsid w:val="00382467"/>
    <w:rsid w:val="003C4867"/>
    <w:rsid w:val="003C4EF6"/>
    <w:rsid w:val="003D52F8"/>
    <w:rsid w:val="003F55A5"/>
    <w:rsid w:val="003F5AE1"/>
    <w:rsid w:val="004250AA"/>
    <w:rsid w:val="0043378B"/>
    <w:rsid w:val="004344D8"/>
    <w:rsid w:val="00434D22"/>
    <w:rsid w:val="004359B0"/>
    <w:rsid w:val="00470D8D"/>
    <w:rsid w:val="004A0AEE"/>
    <w:rsid w:val="004B381F"/>
    <w:rsid w:val="004C1BBC"/>
    <w:rsid w:val="004C46A2"/>
    <w:rsid w:val="004D1EBD"/>
    <w:rsid w:val="004F0BF8"/>
    <w:rsid w:val="004F3F96"/>
    <w:rsid w:val="00500220"/>
    <w:rsid w:val="005028E2"/>
    <w:rsid w:val="0054321A"/>
    <w:rsid w:val="0054366C"/>
    <w:rsid w:val="00544C6B"/>
    <w:rsid w:val="00552281"/>
    <w:rsid w:val="0055674F"/>
    <w:rsid w:val="005608C3"/>
    <w:rsid w:val="00562CC3"/>
    <w:rsid w:val="00563440"/>
    <w:rsid w:val="005747EE"/>
    <w:rsid w:val="00575435"/>
    <w:rsid w:val="00596870"/>
    <w:rsid w:val="005A098B"/>
    <w:rsid w:val="005B38B5"/>
    <w:rsid w:val="005C7C03"/>
    <w:rsid w:val="005D03F4"/>
    <w:rsid w:val="005D3117"/>
    <w:rsid w:val="005D67E3"/>
    <w:rsid w:val="005D71E2"/>
    <w:rsid w:val="005E04C3"/>
    <w:rsid w:val="005E4EC6"/>
    <w:rsid w:val="005E6EBA"/>
    <w:rsid w:val="00630C9A"/>
    <w:rsid w:val="0065060F"/>
    <w:rsid w:val="00654C55"/>
    <w:rsid w:val="00660BAA"/>
    <w:rsid w:val="00671D20"/>
    <w:rsid w:val="00686771"/>
    <w:rsid w:val="006929C2"/>
    <w:rsid w:val="006A5F80"/>
    <w:rsid w:val="006B28CC"/>
    <w:rsid w:val="006C0DC3"/>
    <w:rsid w:val="006D6965"/>
    <w:rsid w:val="00705166"/>
    <w:rsid w:val="00717D03"/>
    <w:rsid w:val="00735667"/>
    <w:rsid w:val="007451B0"/>
    <w:rsid w:val="00751EBD"/>
    <w:rsid w:val="00756646"/>
    <w:rsid w:val="00774057"/>
    <w:rsid w:val="00785105"/>
    <w:rsid w:val="007D3012"/>
    <w:rsid w:val="007D79CB"/>
    <w:rsid w:val="007E7020"/>
    <w:rsid w:val="007F770F"/>
    <w:rsid w:val="0082175A"/>
    <w:rsid w:val="00836C80"/>
    <w:rsid w:val="00843ADF"/>
    <w:rsid w:val="00851EB9"/>
    <w:rsid w:val="0085666C"/>
    <w:rsid w:val="00882116"/>
    <w:rsid w:val="00891B6D"/>
    <w:rsid w:val="008A65BC"/>
    <w:rsid w:val="008C2061"/>
    <w:rsid w:val="008D739A"/>
    <w:rsid w:val="008E08D1"/>
    <w:rsid w:val="008E3C6B"/>
    <w:rsid w:val="00922FA1"/>
    <w:rsid w:val="00940BF3"/>
    <w:rsid w:val="00941561"/>
    <w:rsid w:val="009554D4"/>
    <w:rsid w:val="00967BB7"/>
    <w:rsid w:val="009716F2"/>
    <w:rsid w:val="00973E8B"/>
    <w:rsid w:val="00990EA7"/>
    <w:rsid w:val="009C1DCA"/>
    <w:rsid w:val="009C70BF"/>
    <w:rsid w:val="009D503F"/>
    <w:rsid w:val="009F5F47"/>
    <w:rsid w:val="00A015B5"/>
    <w:rsid w:val="00A2594F"/>
    <w:rsid w:val="00A27466"/>
    <w:rsid w:val="00A62E1C"/>
    <w:rsid w:val="00A6547E"/>
    <w:rsid w:val="00A669CA"/>
    <w:rsid w:val="00A8659C"/>
    <w:rsid w:val="00A92FD7"/>
    <w:rsid w:val="00AA5610"/>
    <w:rsid w:val="00AA72D3"/>
    <w:rsid w:val="00AE2E31"/>
    <w:rsid w:val="00AF7BFD"/>
    <w:rsid w:val="00B11470"/>
    <w:rsid w:val="00B14F65"/>
    <w:rsid w:val="00B27697"/>
    <w:rsid w:val="00B27A6E"/>
    <w:rsid w:val="00B37E55"/>
    <w:rsid w:val="00B43FA9"/>
    <w:rsid w:val="00B54D6E"/>
    <w:rsid w:val="00B5617A"/>
    <w:rsid w:val="00B66080"/>
    <w:rsid w:val="00B66A76"/>
    <w:rsid w:val="00B740E6"/>
    <w:rsid w:val="00B81DC7"/>
    <w:rsid w:val="00B84603"/>
    <w:rsid w:val="00B96EDE"/>
    <w:rsid w:val="00BC5763"/>
    <w:rsid w:val="00BD4C55"/>
    <w:rsid w:val="00BE370C"/>
    <w:rsid w:val="00C03469"/>
    <w:rsid w:val="00C042FD"/>
    <w:rsid w:val="00C17AB8"/>
    <w:rsid w:val="00C20286"/>
    <w:rsid w:val="00C52A63"/>
    <w:rsid w:val="00C558FB"/>
    <w:rsid w:val="00C60A8A"/>
    <w:rsid w:val="00C70EEE"/>
    <w:rsid w:val="00C72F79"/>
    <w:rsid w:val="00C83B0E"/>
    <w:rsid w:val="00C8554B"/>
    <w:rsid w:val="00CA1986"/>
    <w:rsid w:val="00CB22E3"/>
    <w:rsid w:val="00CC6437"/>
    <w:rsid w:val="00CE5F25"/>
    <w:rsid w:val="00CF71D1"/>
    <w:rsid w:val="00D05134"/>
    <w:rsid w:val="00D05CC5"/>
    <w:rsid w:val="00D178ED"/>
    <w:rsid w:val="00D300CC"/>
    <w:rsid w:val="00D326B6"/>
    <w:rsid w:val="00D32754"/>
    <w:rsid w:val="00D35E77"/>
    <w:rsid w:val="00D36FE3"/>
    <w:rsid w:val="00D42348"/>
    <w:rsid w:val="00D53F12"/>
    <w:rsid w:val="00D55C28"/>
    <w:rsid w:val="00D62469"/>
    <w:rsid w:val="00D71F59"/>
    <w:rsid w:val="00D81F7F"/>
    <w:rsid w:val="00D85263"/>
    <w:rsid w:val="00DA31D3"/>
    <w:rsid w:val="00DB3A3B"/>
    <w:rsid w:val="00DB62A4"/>
    <w:rsid w:val="00DC0A66"/>
    <w:rsid w:val="00DC1174"/>
    <w:rsid w:val="00DD0EE8"/>
    <w:rsid w:val="00DF00AE"/>
    <w:rsid w:val="00DF5B6E"/>
    <w:rsid w:val="00E07560"/>
    <w:rsid w:val="00E11422"/>
    <w:rsid w:val="00E131B2"/>
    <w:rsid w:val="00E1486A"/>
    <w:rsid w:val="00E20D36"/>
    <w:rsid w:val="00E266B8"/>
    <w:rsid w:val="00E31A6C"/>
    <w:rsid w:val="00E33A0A"/>
    <w:rsid w:val="00E41C88"/>
    <w:rsid w:val="00E42AD7"/>
    <w:rsid w:val="00E43C15"/>
    <w:rsid w:val="00E50D6E"/>
    <w:rsid w:val="00E61DD9"/>
    <w:rsid w:val="00E63618"/>
    <w:rsid w:val="00E70208"/>
    <w:rsid w:val="00E70D25"/>
    <w:rsid w:val="00E77516"/>
    <w:rsid w:val="00E855B7"/>
    <w:rsid w:val="00E90978"/>
    <w:rsid w:val="00EA528B"/>
    <w:rsid w:val="00EA5E45"/>
    <w:rsid w:val="00EB23E6"/>
    <w:rsid w:val="00EF27CD"/>
    <w:rsid w:val="00F16414"/>
    <w:rsid w:val="00F239B4"/>
    <w:rsid w:val="00F25577"/>
    <w:rsid w:val="00F26417"/>
    <w:rsid w:val="00F30BB9"/>
    <w:rsid w:val="00F336D5"/>
    <w:rsid w:val="00F431BA"/>
    <w:rsid w:val="00F52260"/>
    <w:rsid w:val="00F757C6"/>
    <w:rsid w:val="00F812A8"/>
    <w:rsid w:val="00F831F6"/>
    <w:rsid w:val="00F9231F"/>
    <w:rsid w:val="00FC4345"/>
    <w:rsid w:val="00FD382F"/>
    <w:rsid w:val="00FE0E53"/>
    <w:rsid w:val="00FE5DA5"/>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BA7F5"/>
  <w15:chartTrackingRefBased/>
  <w15:docId w15:val="{B76CA790-F9A8-4B1B-BD0A-E6272BFD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5747EE"/>
    <w:pPr>
      <w:spacing w:after="0" w:line="240" w:lineRule="auto"/>
      <w:contextualSpacing/>
      <w:outlineLvl w:val="0"/>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5747EE"/>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4344D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4344D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coverpage">
    <w:name w:val="Title - cover page"/>
    <w:basedOn w:val="Normal"/>
    <w:link w:val="Title-coverpageChar"/>
    <w:qFormat/>
    <w:rsid w:val="00195234"/>
    <w:pPr>
      <w:spacing w:before="720" w:line="228" w:lineRule="auto"/>
    </w:pPr>
    <w:rPr>
      <w:rFonts w:ascii="IBM Plex Sans SemiBold" w:hAnsi="IBM Plex Sans SemiBold"/>
      <w:color w:val="FFFFFF" w:themeColor="background1"/>
      <w:sz w:val="92"/>
      <w:szCs w:val="92"/>
    </w:rPr>
  </w:style>
  <w:style w:type="paragraph" w:customStyle="1" w:styleId="Subtitle-coverpage">
    <w:name w:val="Subtitle - cover page"/>
    <w:basedOn w:val="Normal"/>
    <w:link w:val="Subtitle-coverpageChar"/>
    <w:qFormat/>
    <w:rsid w:val="00195234"/>
    <w:pPr>
      <w:spacing w:after="620"/>
    </w:pPr>
    <w:rPr>
      <w:rFonts w:ascii="IBM Plex Sans Light" w:hAnsi="IBM Plex Sans Light"/>
      <w:color w:val="FFFFFF" w:themeColor="background1"/>
      <w:sz w:val="40"/>
      <w:szCs w:val="40"/>
    </w:rPr>
  </w:style>
  <w:style w:type="character" w:customStyle="1" w:styleId="Title-coverpageChar">
    <w:name w:val="Title - cover page Char"/>
    <w:basedOn w:val="DefaultParagraphFont"/>
    <w:link w:val="Title-coverpage"/>
    <w:rsid w:val="00195234"/>
    <w:rPr>
      <w:rFonts w:ascii="IBM Plex Sans SemiBold" w:hAnsi="IBM Plex Sans SemiBold"/>
      <w:color w:val="FFFFFF" w:themeColor="background1"/>
      <w:sz w:val="92"/>
      <w:szCs w:val="92"/>
    </w:rPr>
  </w:style>
  <w:style w:type="character" w:customStyle="1" w:styleId="Subtitle-coverpageChar">
    <w:name w:val="Subtitle - cover page Char"/>
    <w:basedOn w:val="DefaultParagraphFont"/>
    <w:link w:val="Subtitle-coverpage"/>
    <w:rsid w:val="00195234"/>
    <w:rPr>
      <w:rFonts w:ascii="IBM Plex Sans Light" w:hAnsi="IBM Plex Sans Light"/>
      <w:color w:val="FFFFFF" w:themeColor="background1"/>
      <w:sz w:val="40"/>
      <w:szCs w:val="40"/>
    </w:rPr>
  </w:style>
  <w:style w:type="paragraph" w:styleId="Revision">
    <w:name w:val="Revision"/>
    <w:hidden/>
    <w:uiPriority w:val="99"/>
    <w:semiHidden/>
    <w:rsid w:val="004344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855076270">
      <w:bodyDiv w:val="1"/>
      <w:marLeft w:val="0"/>
      <w:marRight w:val="0"/>
      <w:marTop w:val="0"/>
      <w:marBottom w:val="0"/>
      <w:divBdr>
        <w:top w:val="none" w:sz="0" w:space="0" w:color="auto"/>
        <w:left w:val="none" w:sz="0" w:space="0" w:color="auto"/>
        <w:bottom w:val="none" w:sz="0" w:space="0" w:color="auto"/>
        <w:right w:val="none" w:sz="0" w:space="0" w:color="auto"/>
      </w:divBdr>
    </w:div>
    <w:div w:id="1452818196">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capo\OneDrive%20-%20York%20University\Leveraging%20the%20York%20Branded%20Word%20Template\Word%20Template%20with%20Cover%20Page%20Nov%202021.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384d84-400d-4837-a885-47e2a267d5ea">
      <Terms xmlns="http://schemas.microsoft.com/office/infopath/2007/PartnerControls"/>
    </lcf76f155ced4ddcb4097134ff3c332f>
    <TaxCatchAll xmlns="7c5f5926-9b33-413f-ab5a-e681350946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A8CA43650FBA47A60D4CAF82FFCB07" ma:contentTypeVersion="19" ma:contentTypeDescription="Create a new document." ma:contentTypeScope="" ma:versionID="528869321a321db84734c182b55a3f89">
  <xsd:schema xmlns:xsd="http://www.w3.org/2001/XMLSchema" xmlns:xs="http://www.w3.org/2001/XMLSchema" xmlns:p="http://schemas.microsoft.com/office/2006/metadata/properties" xmlns:ns2="09384d84-400d-4837-a885-47e2a267d5ea" xmlns:ns3="7c5f5926-9b33-413f-ab5a-e68135094638" targetNamespace="http://schemas.microsoft.com/office/2006/metadata/properties" ma:root="true" ma:fieldsID="8987d7c29f667d2dd4708cae9b59d96f" ns2:_="" ns3:_="">
    <xsd:import namespace="09384d84-400d-4837-a885-47e2a267d5ea"/>
    <xsd:import namespace="7c5f5926-9b33-413f-ab5a-e6813509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84d84-400d-4837-a885-47e2a267d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5f5926-9b33-413f-ab5a-e681350946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7d29fd-e9ae-47db-a37f-04bdbc892b70}" ma:internalName="TaxCatchAll" ma:showField="CatchAllData" ma:web="7c5f5926-9b33-413f-ab5a-e6813509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3D825681-E885-40BD-946E-C3BF9588C96E}"/>
</file>

<file path=docProps/app.xml><?xml version="1.0" encoding="utf-8"?>
<Properties xmlns="http://schemas.openxmlformats.org/officeDocument/2006/extended-properties" xmlns:vt="http://schemas.openxmlformats.org/officeDocument/2006/docPropsVTypes">
  <Template>C:\Users\vcapo\OneDrive - York University\Leveraging the York Branded Word Template\Word Template with Cover Page Nov 2021.dotx</Template>
  <TotalTime>9</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 Capogreco</dc:creator>
  <cp:keywords/>
  <dc:description/>
  <cp:lastModifiedBy>Huang Qing</cp:lastModifiedBy>
  <cp:revision>4</cp:revision>
  <cp:lastPrinted>2021-10-06T15:59:00Z</cp:lastPrinted>
  <dcterms:created xsi:type="dcterms:W3CDTF">2026-07-13T13:34:00Z</dcterms:created>
  <dcterms:modified xsi:type="dcterms:W3CDTF">2026-07-13T14:40:00Z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0x010100AFA8CA43650FBA47A60D4CAF82FFCB07</vt:lpwstr>
  </property>
</Properties>
</file>