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328F564" w14:textId="7C805CE5" w:rsidR="00717D03" w:rsidRDefault="00536EEB" w:rsidP="000B7D1E">
      <w:pPr>
        <w:pStyle w:val="Title"/>
        <w:rPr>
          <w:rFonts w:hint="eastAsia"/>
          <w:noProof/>
        </w:rPr>
      </w:pPr>
      <w:r>
        <w:rPr>
          <w:rFonts w:hint="eastAsia"/>
          <w:noProof/>
          <w:lang w:eastAsia="zh-CN"/>
        </w:rPr>
        <w:t xml:space="preserve">Annual </w:t>
      </w:r>
      <w:r w:rsidR="000B7D1E">
        <w:rPr>
          <w:noProof/>
        </w:rPr>
        <w:t>Report</w:t>
      </w:r>
    </w:p>
    <w:p w14:paraId="26947A43" w14:textId="27322261" w:rsidR="007B5F2E" w:rsidRDefault="007B5F2E" w:rsidP="007B5F2E">
      <w:pPr>
        <w:pStyle w:val="Subtitle"/>
        <w:rPr>
          <w:lang w:eastAsia="zh-CN"/>
        </w:rPr>
      </w:pPr>
      <w:r>
        <w:rPr>
          <w:rFonts w:hint="eastAsia"/>
          <w:lang w:eastAsia="zh-CN"/>
        </w:rPr>
        <w:t>Graduate Program in Interdisciplinary Studies</w:t>
      </w:r>
      <w:r>
        <w:rPr>
          <w:lang w:eastAsia="zh-CN"/>
        </w:rPr>
        <w:br/>
      </w:r>
      <w:r>
        <w:rPr>
          <w:rFonts w:hint="eastAsia"/>
          <w:lang w:eastAsia="zh-CN"/>
        </w:rPr>
        <w:t>York University</w:t>
      </w:r>
    </w:p>
    <w:p w14:paraId="06D1977E" w14:textId="4ECE6270" w:rsidR="000B7D1E" w:rsidRPr="000B7D1E" w:rsidRDefault="000B7D1E" w:rsidP="000B7D1E">
      <w:pPr>
        <w:rPr>
          <w:rFonts w:hint="eastAsia"/>
          <w:b/>
          <w:bCs/>
          <w:lang w:eastAsia="zh-CN"/>
        </w:rPr>
      </w:pPr>
      <w:r w:rsidRPr="000B7D1E">
        <w:rPr>
          <w:b/>
          <w:bCs/>
          <w:lang w:eastAsia="zh-CN"/>
        </w:rPr>
        <w:t>DUE</w:t>
      </w:r>
      <w:r w:rsidRPr="000B7D1E">
        <w:rPr>
          <w:rFonts w:hint="eastAsia"/>
          <w:b/>
          <w:bCs/>
          <w:lang w:eastAsia="zh-CN"/>
        </w:rPr>
        <w:t xml:space="preserve"> </w:t>
      </w:r>
      <w:r w:rsidR="00536EEB">
        <w:rPr>
          <w:rFonts w:hint="eastAsia"/>
          <w:b/>
          <w:bCs/>
          <w:lang w:eastAsia="zh-CN"/>
        </w:rPr>
        <w:t>April</w:t>
      </w:r>
      <w:r w:rsidRPr="000B7D1E">
        <w:rPr>
          <w:rFonts w:hint="eastAsia"/>
          <w:b/>
          <w:bCs/>
          <w:lang w:eastAsia="zh-CN"/>
        </w:rPr>
        <w:t xml:space="preserve"> </w:t>
      </w:r>
      <w:r w:rsidRPr="000B7D1E">
        <w:rPr>
          <w:b/>
          <w:bCs/>
          <w:lang w:eastAsia="zh-CN"/>
        </w:rPr>
        <w:t>30</w:t>
      </w:r>
      <w:r w:rsidRPr="000B7D1E">
        <w:rPr>
          <w:rFonts w:hint="eastAsia"/>
          <w:b/>
          <w:bCs/>
          <w:vertAlign w:val="superscript"/>
          <w:lang w:eastAsia="zh-CN"/>
        </w:rPr>
        <w:t>th</w:t>
      </w:r>
    </w:p>
    <w:p w14:paraId="0478E205" w14:textId="66C53A14" w:rsidR="00E3678E" w:rsidRPr="00536EEB" w:rsidRDefault="00536EEB" w:rsidP="00536EEB">
      <w:pPr>
        <w:rPr>
          <w:b/>
          <w:bCs/>
          <w:lang w:eastAsia="zh-CN"/>
        </w:rPr>
      </w:pPr>
      <w:r w:rsidRPr="00536EEB">
        <w:rPr>
          <w:b/>
          <w:bCs/>
          <w:lang w:eastAsia="zh-CN"/>
        </w:rPr>
        <w:t>For academic year</w:t>
      </w:r>
    </w:p>
    <w:p w14:paraId="7427C584" w14:textId="659E555B" w:rsidR="00536EEB" w:rsidRDefault="00536EEB" w:rsidP="00536EEB">
      <w:pPr>
        <w:rPr>
          <w:rFonts w:hint="eastAsia"/>
          <w:lang w:eastAsia="zh-CN"/>
        </w:rPr>
      </w:pPr>
      <w:r>
        <w:rPr>
          <w:lang w:eastAsia="zh-CN"/>
        </w:rPr>
        <w:t>Name:</w:t>
      </w:r>
      <w:r>
        <w:rPr>
          <w:rFonts w:hint="eastAsia"/>
          <w:lang w:eastAsia="zh-CN"/>
        </w:rPr>
        <w:t xml:space="preserve"> __________________________________            </w:t>
      </w:r>
      <w:r>
        <w:rPr>
          <w:lang w:eastAsia="zh-CN"/>
        </w:rPr>
        <w:t xml:space="preserve"> Year in Program:</w:t>
      </w:r>
      <w:r>
        <w:rPr>
          <w:rFonts w:hint="eastAsia"/>
          <w:lang w:eastAsia="zh-CN"/>
        </w:rPr>
        <w:t xml:space="preserve"> ________________</w:t>
      </w:r>
    </w:p>
    <w:p w14:paraId="34D15110" w14:textId="77777777" w:rsidR="00536EEB" w:rsidRDefault="00536EEB" w:rsidP="00536EEB">
      <w:pPr>
        <w:rPr>
          <w:lang w:eastAsia="zh-CN"/>
        </w:rPr>
      </w:pPr>
      <w:r>
        <w:rPr>
          <w:lang w:eastAsia="zh-CN"/>
        </w:rPr>
        <w:t>Members of your Supervisory Committee are:</w:t>
      </w:r>
    </w:p>
    <w:p w14:paraId="7F334517" w14:textId="72E40540" w:rsidR="00536EEB" w:rsidRDefault="00536EEB" w:rsidP="00536EEB">
      <w:pPr>
        <w:rPr>
          <w:lang w:eastAsia="zh-CN"/>
        </w:rPr>
      </w:pPr>
      <w:r>
        <w:rPr>
          <w:rFonts w:hint="eastAsia"/>
          <w:lang w:eastAsia="zh-CN"/>
        </w:rPr>
        <w:t>___________________________________________</w:t>
      </w:r>
    </w:p>
    <w:p w14:paraId="145C1CFB" w14:textId="40C8C249" w:rsidR="00536EEB" w:rsidRDefault="00536EEB" w:rsidP="00536EEB">
      <w:pPr>
        <w:rPr>
          <w:lang w:eastAsia="zh-CN"/>
        </w:rPr>
      </w:pPr>
      <w:r>
        <w:rPr>
          <w:rFonts w:hint="eastAsia"/>
          <w:lang w:eastAsia="zh-CN"/>
        </w:rPr>
        <w:t>___________________________________________</w:t>
      </w:r>
    </w:p>
    <w:p w14:paraId="4A95D1A0" w14:textId="6475A6C9" w:rsidR="00536EEB" w:rsidRDefault="00536EEB" w:rsidP="00536EEB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___________________________________________</w:t>
      </w:r>
    </w:p>
    <w:p w14:paraId="5D1FB33E" w14:textId="4B03E9BC" w:rsidR="00536EEB" w:rsidRDefault="00536EEB" w:rsidP="00536EEB">
      <w:pPr>
        <w:pStyle w:val="Heading1"/>
        <w:rPr>
          <w:rFonts w:hint="eastAsia"/>
          <w:lang w:eastAsia="zh-CN"/>
        </w:rPr>
      </w:pPr>
      <w:r>
        <w:rPr>
          <w:lang w:eastAsia="zh-CN"/>
        </w:rPr>
        <w:t>To be completed by student</w:t>
      </w:r>
    </w:p>
    <w:p w14:paraId="5F0DE2F7" w14:textId="4B47E648" w:rsidR="00536EEB" w:rsidRDefault="00536EEB" w:rsidP="00536EEB">
      <w:pPr>
        <w:pStyle w:val="ListParagraph"/>
        <w:numPr>
          <w:ilvl w:val="0"/>
          <w:numId w:val="32"/>
        </w:numPr>
        <w:rPr>
          <w:lang w:eastAsia="zh-CN"/>
        </w:rPr>
      </w:pPr>
      <w:r>
        <w:rPr>
          <w:lang w:eastAsia="zh-CN"/>
        </w:rPr>
        <w:t>What progress have you made toward your degree during this academic year? (Do not include progress</w:t>
      </w:r>
      <w:r>
        <w:rPr>
          <w:rFonts w:hint="eastAsia"/>
          <w:lang w:eastAsia="zh-CN"/>
        </w:rPr>
        <w:t xml:space="preserve"> </w:t>
      </w:r>
      <w:r>
        <w:rPr>
          <w:lang w:eastAsia="zh-CN"/>
        </w:rPr>
        <w:t>recorded in last year’s report.) Please explain deviations from last year’s goals.</w:t>
      </w:r>
      <w:r>
        <w:rPr>
          <w:lang w:eastAsia="zh-CN"/>
        </w:rPr>
        <w:br/>
      </w:r>
      <w:r>
        <w:rPr>
          <w:lang w:eastAsia="zh-CN"/>
        </w:rPr>
        <w:br/>
      </w:r>
      <w:r>
        <w:rPr>
          <w:lang w:eastAsia="zh-CN"/>
        </w:rPr>
        <w:br/>
      </w:r>
      <w:r>
        <w:rPr>
          <w:lang w:eastAsia="zh-CN"/>
        </w:rPr>
        <w:br/>
      </w:r>
      <w:r>
        <w:rPr>
          <w:lang w:eastAsia="zh-CN"/>
        </w:rPr>
        <w:br/>
      </w:r>
      <w:r>
        <w:rPr>
          <w:lang w:eastAsia="zh-CN"/>
        </w:rPr>
        <w:br/>
      </w:r>
      <w:r>
        <w:rPr>
          <w:lang w:eastAsia="zh-CN"/>
        </w:rPr>
        <w:br/>
      </w:r>
      <w:r>
        <w:rPr>
          <w:lang w:eastAsia="zh-CN"/>
        </w:rPr>
        <w:br/>
      </w:r>
    </w:p>
    <w:p w14:paraId="3D517C83" w14:textId="205A25EF" w:rsidR="00536EEB" w:rsidRDefault="00536EEB" w:rsidP="00536EEB">
      <w:pPr>
        <w:pStyle w:val="ListParagraph"/>
        <w:numPr>
          <w:ilvl w:val="0"/>
          <w:numId w:val="32"/>
        </w:numPr>
        <w:rPr>
          <w:lang w:eastAsia="zh-CN"/>
        </w:rPr>
      </w:pPr>
      <w:r>
        <w:rPr>
          <w:lang w:eastAsia="zh-CN"/>
        </w:rPr>
        <w:t>Please itemize the remaining requirements for your degree, including stages of your thesis, and propose</w:t>
      </w:r>
      <w:r>
        <w:rPr>
          <w:rFonts w:hint="eastAsia"/>
          <w:lang w:eastAsia="zh-CN"/>
        </w:rPr>
        <w:t xml:space="preserve"> </w:t>
      </w:r>
      <w:r>
        <w:rPr>
          <w:lang w:eastAsia="zh-CN"/>
        </w:rPr>
        <w:t>a timetable for completing them, with specific goals for the next year:</w:t>
      </w:r>
      <w:r>
        <w:rPr>
          <w:lang w:eastAsia="zh-CN"/>
        </w:rPr>
        <w:br/>
      </w:r>
      <w:r>
        <w:rPr>
          <w:lang w:eastAsia="zh-CN"/>
        </w:rPr>
        <w:br/>
      </w:r>
      <w:r>
        <w:rPr>
          <w:lang w:eastAsia="zh-CN"/>
        </w:rPr>
        <w:br/>
      </w:r>
      <w:r>
        <w:rPr>
          <w:lang w:eastAsia="zh-CN"/>
        </w:rPr>
        <w:br/>
      </w:r>
      <w:r>
        <w:rPr>
          <w:lang w:eastAsia="zh-CN"/>
        </w:rPr>
        <w:br/>
      </w:r>
      <w:r>
        <w:rPr>
          <w:lang w:eastAsia="zh-CN"/>
        </w:rPr>
        <w:br/>
      </w:r>
      <w:r>
        <w:rPr>
          <w:lang w:eastAsia="zh-CN"/>
        </w:rPr>
        <w:br/>
      </w:r>
      <w:r>
        <w:rPr>
          <w:lang w:eastAsia="zh-CN"/>
        </w:rPr>
        <w:br/>
      </w:r>
    </w:p>
    <w:p w14:paraId="7A226F60" w14:textId="3D6E0A21" w:rsidR="00536EEB" w:rsidRDefault="00536EEB" w:rsidP="00536EEB">
      <w:pPr>
        <w:pStyle w:val="Heading1"/>
        <w:rPr>
          <w:rFonts w:hint="eastAsia"/>
          <w:lang w:eastAsia="zh-CN"/>
        </w:rPr>
      </w:pPr>
      <w:r>
        <w:rPr>
          <w:lang w:eastAsia="zh-CN"/>
        </w:rPr>
        <w:lastRenderedPageBreak/>
        <w:t>To be completed by a member of the Supervisory Committee</w:t>
      </w:r>
    </w:p>
    <w:p w14:paraId="42E3CA3C" w14:textId="2216F8C8" w:rsidR="00536EEB" w:rsidRDefault="00536EEB" w:rsidP="00536EEB">
      <w:pPr>
        <w:pStyle w:val="ListParagraph"/>
        <w:numPr>
          <w:ilvl w:val="0"/>
          <w:numId w:val="34"/>
        </w:numPr>
        <w:rPr>
          <w:lang w:eastAsia="zh-CN"/>
        </w:rPr>
      </w:pPr>
      <w:r>
        <w:rPr>
          <w:lang w:eastAsia="zh-CN"/>
        </w:rPr>
        <w:t>Comments on the student’s progress during the academic year 2016-2017:</w:t>
      </w:r>
      <w:r>
        <w:rPr>
          <w:lang w:eastAsia="zh-CN"/>
        </w:rPr>
        <w:br/>
      </w:r>
      <w:r>
        <w:rPr>
          <w:lang w:eastAsia="zh-CN"/>
        </w:rPr>
        <w:br/>
      </w:r>
      <w:r>
        <w:rPr>
          <w:lang w:eastAsia="zh-CN"/>
        </w:rPr>
        <w:br/>
      </w:r>
    </w:p>
    <w:p w14:paraId="412296CA" w14:textId="7967B815" w:rsidR="00536EEB" w:rsidRDefault="00536EEB" w:rsidP="00536EEB">
      <w:pPr>
        <w:pStyle w:val="ListParagraph"/>
        <w:numPr>
          <w:ilvl w:val="0"/>
          <w:numId w:val="34"/>
        </w:numPr>
        <w:rPr>
          <w:lang w:eastAsia="zh-CN"/>
        </w:rPr>
      </w:pPr>
      <w:r>
        <w:rPr>
          <w:lang w:eastAsia="zh-CN"/>
        </w:rPr>
        <w:t>Comments on the student’s objectives for next year:</w:t>
      </w:r>
      <w:r>
        <w:rPr>
          <w:lang w:eastAsia="zh-CN"/>
        </w:rPr>
        <w:br/>
      </w:r>
      <w:r>
        <w:rPr>
          <w:lang w:eastAsia="zh-CN"/>
        </w:rPr>
        <w:br/>
      </w:r>
      <w:r>
        <w:rPr>
          <w:lang w:eastAsia="zh-CN"/>
        </w:rPr>
        <w:br/>
      </w:r>
    </w:p>
    <w:p w14:paraId="7C800121" w14:textId="041405EC" w:rsidR="00536EEB" w:rsidRDefault="00536EEB" w:rsidP="00536EEB">
      <w:pPr>
        <w:pStyle w:val="ListParagraph"/>
        <w:numPr>
          <w:ilvl w:val="0"/>
          <w:numId w:val="34"/>
        </w:numPr>
        <w:rPr>
          <w:lang w:eastAsia="zh-CN"/>
        </w:rPr>
      </w:pPr>
      <w:r>
        <w:rPr>
          <w:lang w:eastAsia="zh-CN"/>
        </w:rPr>
        <w:t>Comments on student’s timetable for completing degree requirements, including thesis:</w:t>
      </w:r>
      <w:r>
        <w:rPr>
          <w:lang w:eastAsia="zh-CN"/>
        </w:rPr>
        <w:br/>
      </w:r>
      <w:r>
        <w:rPr>
          <w:lang w:eastAsia="zh-CN"/>
        </w:rPr>
        <w:br/>
      </w:r>
      <w:r>
        <w:rPr>
          <w:lang w:eastAsia="zh-CN"/>
        </w:rPr>
        <w:br/>
      </w:r>
    </w:p>
    <w:p w14:paraId="11458733" w14:textId="45B9CDAB" w:rsidR="00536EEB" w:rsidRDefault="00536EEB" w:rsidP="00536EEB">
      <w:pPr>
        <w:pStyle w:val="ListParagraph"/>
        <w:numPr>
          <w:ilvl w:val="0"/>
          <w:numId w:val="34"/>
        </w:numPr>
        <w:rPr>
          <w:lang w:eastAsia="zh-CN"/>
        </w:rPr>
      </w:pPr>
      <w:r>
        <w:rPr>
          <w:lang w:eastAsia="zh-CN"/>
        </w:rPr>
        <w:t>Considering the overall professional development of the student (e.g. stage in Programme, conference</w:t>
      </w:r>
      <w:r>
        <w:rPr>
          <w:rFonts w:hint="eastAsia"/>
          <w:lang w:eastAsia="zh-CN"/>
        </w:rPr>
        <w:t xml:space="preserve"> </w:t>
      </w:r>
      <w:r>
        <w:rPr>
          <w:lang w:eastAsia="zh-CN"/>
        </w:rPr>
        <w:t>presentations, publications, etc.), is she/he making satisfactory academic progress? If not, explain why.</w:t>
      </w:r>
      <w:r>
        <w:rPr>
          <w:lang w:eastAsia="zh-CN"/>
        </w:rPr>
        <w:br/>
      </w:r>
      <w:r>
        <w:rPr>
          <w:lang w:eastAsia="zh-CN"/>
        </w:rPr>
        <w:br/>
      </w:r>
      <w:r>
        <w:rPr>
          <w:lang w:eastAsia="zh-CN"/>
        </w:rPr>
        <w:br/>
      </w:r>
    </w:p>
    <w:p w14:paraId="02FB80A8" w14:textId="3CBAB048" w:rsidR="00536EEB" w:rsidRDefault="00536EEB" w:rsidP="00536EEB">
      <w:pPr>
        <w:pStyle w:val="ListParagraph"/>
        <w:numPr>
          <w:ilvl w:val="0"/>
          <w:numId w:val="34"/>
        </w:numPr>
        <w:rPr>
          <w:lang w:eastAsia="zh-CN"/>
        </w:rPr>
      </w:pPr>
      <w:r>
        <w:rPr>
          <w:lang w:eastAsia="zh-CN"/>
        </w:rPr>
        <w:t>The Supervisory Committee met with this student to discuss her/his progress (check)</w:t>
      </w:r>
      <w:r>
        <w:rPr>
          <w:rFonts w:hint="eastAsia"/>
          <w:lang w:eastAsia="zh-CN"/>
        </w:rPr>
        <w:t xml:space="preserve"> _____</w:t>
      </w:r>
      <w:r>
        <w:rPr>
          <w:lang w:eastAsia="zh-CN"/>
        </w:rPr>
        <w:br/>
      </w:r>
      <w:r>
        <w:rPr>
          <w:lang w:eastAsia="zh-CN"/>
        </w:rPr>
        <w:t>Approved by Supervisory Committee:</w:t>
      </w:r>
      <w:r>
        <w:rPr>
          <w:lang w:eastAsia="zh-CN"/>
        </w:rPr>
        <w:br/>
      </w:r>
      <w:r>
        <w:rPr>
          <w:lang w:eastAsia="zh-CN"/>
        </w:rPr>
        <w:br/>
      </w:r>
      <w:r>
        <w:rPr>
          <w:lang w:eastAsia="zh-CN"/>
        </w:rPr>
        <w:t>Signature:</w:t>
      </w:r>
      <w:r>
        <w:rPr>
          <w:lang w:eastAsia="zh-CN"/>
        </w:rPr>
        <w:br/>
      </w:r>
      <w:r>
        <w:rPr>
          <w:lang w:eastAsia="zh-CN"/>
        </w:rPr>
        <w:br/>
      </w:r>
      <w:r>
        <w:rPr>
          <w:lang w:eastAsia="zh-CN"/>
        </w:rPr>
        <w:t>Signature:</w:t>
      </w:r>
      <w:r>
        <w:rPr>
          <w:lang w:eastAsia="zh-CN"/>
        </w:rPr>
        <w:br/>
      </w:r>
      <w:r>
        <w:rPr>
          <w:lang w:eastAsia="zh-CN"/>
        </w:rPr>
        <w:br/>
      </w:r>
      <w:r>
        <w:rPr>
          <w:lang w:eastAsia="zh-CN"/>
        </w:rPr>
        <w:t>Signature:</w:t>
      </w:r>
      <w:r>
        <w:rPr>
          <w:lang w:eastAsia="zh-CN"/>
        </w:rPr>
        <w:br/>
      </w:r>
      <w:r>
        <w:rPr>
          <w:lang w:eastAsia="zh-CN"/>
        </w:rPr>
        <w:br/>
      </w:r>
    </w:p>
    <w:p w14:paraId="1B51BF74" w14:textId="653EA646" w:rsidR="00536EEB" w:rsidRDefault="00536EEB" w:rsidP="00536EEB">
      <w:pPr>
        <w:pStyle w:val="ListParagraph"/>
        <w:numPr>
          <w:ilvl w:val="0"/>
          <w:numId w:val="34"/>
        </w:numPr>
        <w:rPr>
          <w:lang w:eastAsia="zh-CN"/>
        </w:rPr>
      </w:pPr>
      <w:r>
        <w:rPr>
          <w:lang w:eastAsia="zh-CN"/>
        </w:rPr>
        <w:t>Student’s reply to the Committee’s comments:</w:t>
      </w:r>
      <w:r>
        <w:rPr>
          <w:lang w:eastAsia="zh-CN"/>
        </w:rPr>
        <w:br/>
      </w:r>
      <w:r>
        <w:rPr>
          <w:lang w:eastAsia="zh-CN"/>
        </w:rPr>
        <w:br/>
      </w:r>
      <w:r>
        <w:rPr>
          <w:lang w:eastAsia="zh-CN"/>
        </w:rPr>
        <w:br/>
      </w:r>
      <w:r>
        <w:rPr>
          <w:lang w:eastAsia="zh-CN"/>
        </w:rPr>
        <w:br/>
      </w:r>
      <w:r>
        <w:rPr>
          <w:lang w:eastAsia="zh-CN"/>
        </w:rPr>
        <w:br/>
      </w:r>
      <w:r>
        <w:rPr>
          <w:lang w:eastAsia="zh-CN"/>
        </w:rPr>
        <w:br/>
      </w:r>
      <w:r>
        <w:rPr>
          <w:lang w:eastAsia="zh-CN"/>
        </w:rPr>
        <w:br/>
      </w:r>
      <w:r>
        <w:rPr>
          <w:lang w:eastAsia="zh-CN"/>
        </w:rPr>
        <w:t>Signed (Student):</w:t>
      </w:r>
      <w:r>
        <w:rPr>
          <w:rFonts w:hint="eastAsia"/>
          <w:lang w:eastAsia="zh-CN"/>
        </w:rPr>
        <w:t xml:space="preserve">                                                                </w:t>
      </w:r>
      <w:r>
        <w:rPr>
          <w:lang w:eastAsia="zh-CN"/>
        </w:rPr>
        <w:t xml:space="preserve"> Date:</w:t>
      </w:r>
    </w:p>
    <w:p w14:paraId="0339EE3B" w14:textId="77777777" w:rsidR="00536EEB" w:rsidRDefault="00536EEB" w:rsidP="00536EEB">
      <w:pPr>
        <w:rPr>
          <w:lang w:eastAsia="zh-CN"/>
        </w:rPr>
      </w:pPr>
    </w:p>
    <w:p w14:paraId="09388DD7" w14:textId="13CE9A48" w:rsidR="00536EEB" w:rsidRPr="00536EEB" w:rsidRDefault="00536EEB" w:rsidP="00536EEB">
      <w:pPr>
        <w:rPr>
          <w:rFonts w:hint="eastAsia"/>
          <w:i/>
          <w:iCs/>
          <w:lang w:eastAsia="zh-CN"/>
        </w:rPr>
      </w:pPr>
      <w:r w:rsidRPr="00536EEB">
        <w:rPr>
          <w:i/>
          <w:iCs/>
          <w:lang w:eastAsia="zh-CN"/>
        </w:rPr>
        <w:t>This Report is due on April 30, 2020</w:t>
      </w:r>
    </w:p>
    <w:sectPr w:rsidR="00536EEB" w:rsidRPr="00536EEB" w:rsidSect="00A669CA">
      <w:footerReference w:type="default" r:id="rId11"/>
      <w:type w:val="continuous"/>
      <w:pgSz w:w="12240" w:h="15840" w:code="1"/>
      <w:pgMar w:top="1440" w:right="1440" w:bottom="1440" w:left="1440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A445106" w14:textId="77777777" w:rsidR="00CC7CF3" w:rsidRDefault="00CC7CF3" w:rsidP="00D55C28">
      <w:pPr>
        <w:spacing w:after="0" w:line="240" w:lineRule="auto"/>
      </w:pPr>
      <w:r>
        <w:separator/>
      </w:r>
    </w:p>
  </w:endnote>
  <w:endnote w:type="continuationSeparator" w:id="0">
    <w:p w14:paraId="5DB128DD" w14:textId="77777777" w:rsidR="00CC7CF3" w:rsidRDefault="00CC7CF3" w:rsidP="00D55C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BM Plex Sans">
    <w:panose1 w:val="020B0503050203000203"/>
    <w:charset w:val="00"/>
    <w:family w:val="swiss"/>
    <w:pitch w:val="variable"/>
    <w:sig w:usb0="A00002EF" w:usb1="5000207B" w:usb2="00000000" w:usb3="00000000" w:csb0="0000019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BM Plex Sans SemiBold">
    <w:panose1 w:val="020B0503050203000203"/>
    <w:charset w:val="00"/>
    <w:family w:val="swiss"/>
    <w:pitch w:val="variable"/>
    <w:sig w:usb0="A00002EF" w:usb1="5000207B" w:usb2="00000000" w:usb3="00000000" w:csb0="000001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IBM Plex Sans Medium">
    <w:panose1 w:val="020B0603050203000203"/>
    <w:charset w:val="00"/>
    <w:family w:val="swiss"/>
    <w:pitch w:val="variable"/>
    <w:sig w:usb0="A00002EF" w:usb1="5000207B" w:usb2="00000000" w:usb3="00000000" w:csb0="0000019F" w:csb1="00000000"/>
  </w:font>
  <w:font w:name="Times New Roman (Headings CS)">
    <w:altName w:val="Times New Roman"/>
    <w:panose1 w:val="020B0604020202020204"/>
    <w:charset w:val="00"/>
    <w:family w:val="roman"/>
    <w:notTrueType/>
    <w:pitch w:val="default"/>
  </w:font>
  <w:font w:name="IBM Plex Serif Light">
    <w:panose1 w:val="02060403050406000203"/>
    <w:charset w:val="4D"/>
    <w:family w:val="roman"/>
    <w:pitch w:val="variable"/>
    <w:sig w:usb0="A000026F" w:usb1="5000203B" w:usb2="00000000" w:usb3="00000000" w:csb0="00000197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IBM Plex Serif">
    <w:panose1 w:val="02060503050406000203"/>
    <w:charset w:val="4D"/>
    <w:family w:val="roman"/>
    <w:pitch w:val="variable"/>
    <w:sig w:usb0="A000026F" w:usb1="5000203B" w:usb2="00000000" w:usb3="00000000" w:csb0="00000197" w:csb1="00000000"/>
  </w:font>
  <w:font w:name="IBM Plex Sans Light">
    <w:panose1 w:val="020B0403050203000203"/>
    <w:charset w:val="00"/>
    <w:family w:val="swiss"/>
    <w:pitch w:val="variable"/>
    <w:sig w:usb0="A00002EF" w:usb1="5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F7E7862" w14:textId="0670713F" w:rsidR="00AF7BFD" w:rsidRPr="00D55C28" w:rsidRDefault="00A015B5">
    <w:pPr>
      <w:pStyle w:val="Footer"/>
      <w:rPr>
        <w:sz w:val="20"/>
        <w:szCs w:val="20"/>
      </w:rPr>
    </w:pPr>
    <w:r>
      <w:rPr>
        <w:noProof/>
      </w:rPr>
      <w:drawing>
        <wp:anchor distT="0" distB="0" distL="114300" distR="114300" simplePos="0" relativeHeight="251661312" behindDoc="0" locked="0" layoutInCell="1" allowOverlap="0" wp14:anchorId="7CEB5073" wp14:editId="2B82A926">
          <wp:simplePos x="0" y="0"/>
          <wp:positionH relativeFrom="rightMargin">
            <wp:posOffset>-1104900</wp:posOffset>
          </wp:positionH>
          <wp:positionV relativeFrom="page">
            <wp:posOffset>9361170</wp:posOffset>
          </wp:positionV>
          <wp:extent cx="1744345" cy="469265"/>
          <wp:effectExtent l="0" t="0" r="8255" b="6985"/>
          <wp:wrapSquare wrapText="bothSides"/>
          <wp:docPr id="1719514781" name="Picture 171951478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9514781" name="Picture 171951478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4345" cy="4692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4366C" w:rsidRPr="00D55C28">
      <w:rPr>
        <w:sz w:val="20"/>
        <w:szCs w:val="20"/>
      </w:rPr>
      <w:t xml:space="preserve">Page </w:t>
    </w:r>
    <w:r w:rsidR="0054366C" w:rsidRPr="00D55C28">
      <w:rPr>
        <w:sz w:val="20"/>
        <w:szCs w:val="20"/>
      </w:rPr>
      <w:fldChar w:fldCharType="begin"/>
    </w:r>
    <w:r w:rsidR="0054366C" w:rsidRPr="00D55C28">
      <w:rPr>
        <w:sz w:val="20"/>
        <w:szCs w:val="20"/>
      </w:rPr>
      <w:instrText xml:space="preserve"> PAGE  \* Arabic  \* MERGEFORMAT </w:instrText>
    </w:r>
    <w:r w:rsidR="0054366C" w:rsidRPr="00D55C28">
      <w:rPr>
        <w:sz w:val="20"/>
        <w:szCs w:val="20"/>
      </w:rPr>
      <w:fldChar w:fldCharType="separate"/>
    </w:r>
    <w:r w:rsidR="0054366C">
      <w:rPr>
        <w:sz w:val="20"/>
        <w:szCs w:val="20"/>
      </w:rPr>
      <w:t>1</w:t>
    </w:r>
    <w:r w:rsidR="0054366C" w:rsidRPr="00D55C28">
      <w:rPr>
        <w:sz w:val="20"/>
        <w:szCs w:val="20"/>
      </w:rPr>
      <w:fldChar w:fldCharType="end"/>
    </w:r>
    <w:r w:rsidR="0054366C" w:rsidRPr="00D55C28">
      <w:rPr>
        <w:sz w:val="20"/>
        <w:szCs w:val="20"/>
      </w:rPr>
      <w:t xml:space="preserve"> of </w:t>
    </w:r>
    <w:r w:rsidR="0054366C" w:rsidRPr="00D55C28">
      <w:rPr>
        <w:sz w:val="20"/>
        <w:szCs w:val="20"/>
      </w:rPr>
      <w:fldChar w:fldCharType="begin"/>
    </w:r>
    <w:r w:rsidR="0054366C" w:rsidRPr="00D55C28">
      <w:rPr>
        <w:sz w:val="20"/>
        <w:szCs w:val="20"/>
      </w:rPr>
      <w:instrText xml:space="preserve"> NUMPAGES  \* Arabic  \* MERGEFORMAT </w:instrText>
    </w:r>
    <w:r w:rsidR="0054366C" w:rsidRPr="00D55C28">
      <w:rPr>
        <w:sz w:val="20"/>
        <w:szCs w:val="20"/>
      </w:rPr>
      <w:fldChar w:fldCharType="separate"/>
    </w:r>
    <w:r w:rsidR="0054366C">
      <w:rPr>
        <w:sz w:val="20"/>
        <w:szCs w:val="20"/>
      </w:rPr>
      <w:t>3</w:t>
    </w:r>
    <w:r w:rsidR="0054366C" w:rsidRPr="00D55C28">
      <w:rPr>
        <w:sz w:val="20"/>
        <w:szCs w:val="20"/>
      </w:rPr>
      <w:fldChar w:fldCharType="end"/>
    </w:r>
    <w:r w:rsidR="009C70BF" w:rsidRPr="00A51A24">
      <w:rPr>
        <w:noProof/>
      </w:rPr>
      <mc:AlternateContent>
        <mc:Choice Requires="wps">
          <w:drawing>
            <wp:anchor distT="0" distB="0" distL="114300" distR="114300" simplePos="0" relativeHeight="251659264" behindDoc="0" locked="1" layoutInCell="1" allowOverlap="0" wp14:anchorId="71E120FF" wp14:editId="64BBC0E2">
              <wp:simplePos x="0" y="0"/>
              <wp:positionH relativeFrom="page">
                <wp:posOffset>-149860</wp:posOffset>
              </wp:positionH>
              <wp:positionV relativeFrom="page">
                <wp:posOffset>9998710</wp:posOffset>
              </wp:positionV>
              <wp:extent cx="8049600" cy="64800"/>
              <wp:effectExtent l="0" t="0" r="8890" b="0"/>
              <wp:wrapNone/>
              <wp:docPr id="7" name="Rectangle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049600" cy="64800"/>
                      </a:xfrm>
                      <a:prstGeom prst="rect">
                        <a:avLst/>
                      </a:prstGeom>
                      <a:solidFill>
                        <a:srgbClr val="E1344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8AE89F" id="Rectangle 7" o:spid="_x0000_s1026" alt="&quot;&quot;" style="position:absolute;margin-left:-11.8pt;margin-top:787.3pt;width:633.85pt;height:5.1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" o:allowoverlap="f" fillcolor="#e13446" stroked="f" strokeweight="1pt">
              <w10:wrap anchorx="page" anchory="page"/>
              <w10:anchorlock/>
            </v:rect>
          </w:pict>
        </mc:Fallback>
      </mc:AlternateContent>
    </w:r>
    <w:r w:rsidR="0054366C">
      <w:rPr>
        <w:sz w:val="20"/>
        <w:szCs w:val="20"/>
      </w:rPr>
      <w:tab/>
    </w:r>
    <w:r w:rsidR="0054366C">
      <w:rPr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984B248" w14:textId="77777777" w:rsidR="00CC7CF3" w:rsidRDefault="00CC7CF3" w:rsidP="00D55C28">
      <w:pPr>
        <w:spacing w:after="0" w:line="240" w:lineRule="auto"/>
      </w:pPr>
      <w:r>
        <w:separator/>
      </w:r>
    </w:p>
  </w:footnote>
  <w:footnote w:type="continuationSeparator" w:id="0">
    <w:p w14:paraId="61561B2C" w14:textId="77777777" w:rsidR="00CC7CF3" w:rsidRDefault="00CC7CF3" w:rsidP="00D55C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2.55pt;height:22.55pt" o:bullet="t">
        <v:imagedata r:id="rId1" o:title="york arrow"/>
      </v:shape>
    </w:pict>
  </w:numPicBullet>
  <w:numPicBullet w:numPicBulletId="1">
    <w:pict>
      <v:shape id="_x0000_i1026" type="#_x0000_t75" style="width:41.45pt;height:56.75pt" o:bullet="t">
        <v:imagedata r:id="rId2" o:title="ArrwFo_sw_rgb_x0"/>
      </v:shape>
    </w:pict>
  </w:numPicBullet>
  <w:numPicBullet w:numPicBulletId="2">
    <w:pict>
      <v:shape id="_x0000_i1027" type="#_x0000_t75" style="width:18.9pt;height:26.9pt" o:bullet="t">
        <v:imagedata r:id="rId3" o:title="York-bullet"/>
      </v:shape>
    </w:pict>
  </w:numPicBullet>
  <w:abstractNum w:abstractNumId="0" w15:restartNumberingAfterBreak="0">
    <w:nsid w:val="008F0DF9"/>
    <w:multiLevelType w:val="multilevel"/>
    <w:tmpl w:val="91E69D0A"/>
    <w:numStyleLink w:val="YorkBulletedList"/>
  </w:abstractNum>
  <w:abstractNum w:abstractNumId="1" w15:restartNumberingAfterBreak="0">
    <w:nsid w:val="064945A1"/>
    <w:multiLevelType w:val="multilevel"/>
    <w:tmpl w:val="825A5414"/>
    <w:numStyleLink w:val="YorkSolidWhiteList"/>
  </w:abstractNum>
  <w:abstractNum w:abstractNumId="2" w15:restartNumberingAfterBreak="0">
    <w:nsid w:val="0CA83471"/>
    <w:multiLevelType w:val="multilevel"/>
    <w:tmpl w:val="91E69D0A"/>
    <w:numStyleLink w:val="YorkBulletedList"/>
  </w:abstractNum>
  <w:abstractNum w:abstractNumId="3" w15:restartNumberingAfterBreak="0">
    <w:nsid w:val="12F6146D"/>
    <w:multiLevelType w:val="multilevel"/>
    <w:tmpl w:val="91E69D0A"/>
    <w:numStyleLink w:val="YorkBulletedList"/>
  </w:abstractNum>
  <w:abstractNum w:abstractNumId="4" w15:restartNumberingAfterBreak="0">
    <w:nsid w:val="144E1D84"/>
    <w:multiLevelType w:val="hybridMultilevel"/>
    <w:tmpl w:val="25ACACD4"/>
    <w:lvl w:ilvl="0" w:tplc="6AEEBA22">
      <w:start w:val="38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DACA67A">
      <w:start w:val="3"/>
      <w:numFmt w:val="bullet"/>
      <w:lvlText w:val="•"/>
      <w:lvlJc w:val="left"/>
      <w:pPr>
        <w:ind w:left="1440" w:hanging="360"/>
      </w:pPr>
      <w:rPr>
        <w:rFonts w:ascii="IBM Plex Sans" w:eastAsiaTheme="minorHAnsi" w:hAnsi="IBM Plex Sans" w:cstheme="minorBid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777638"/>
    <w:multiLevelType w:val="multilevel"/>
    <w:tmpl w:val="825A5414"/>
    <w:styleLink w:val="YorkSolidWhiteList"/>
    <w:lvl w:ilvl="0">
      <w:start w:val="1"/>
      <w:numFmt w:val="bullet"/>
      <w:lvlText w:val=""/>
      <w:lvlPicBulletId w:val="1"/>
      <w:lvlJc w:val="left"/>
      <w:pPr>
        <w:ind w:left="227" w:hanging="227"/>
      </w:pPr>
      <w:rPr>
        <w:rFonts w:ascii="Symbol" w:hAnsi="Symbol" w:hint="default"/>
        <w:i/>
        <w:color w:val="auto"/>
        <w:sz w:val="20"/>
      </w:rPr>
    </w:lvl>
    <w:lvl w:ilvl="1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  <w:color w:val="FFFFFF" w:themeColor="background1"/>
      </w:rPr>
    </w:lvl>
    <w:lvl w:ilvl="2">
      <w:start w:val="1"/>
      <w:numFmt w:val="bullet"/>
      <w:lvlText w:val=""/>
      <w:lvlJc w:val="left"/>
      <w:pPr>
        <w:ind w:left="681" w:hanging="227"/>
      </w:pPr>
      <w:rPr>
        <w:rFonts w:ascii="Wingdings" w:hAnsi="Wingdings" w:hint="default"/>
        <w:color w:val="FFFFFF" w:themeColor="background1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FFFFFF" w:themeColor="background1"/>
      </w:rPr>
    </w:lvl>
    <w:lvl w:ilvl="4">
      <w:start w:val="1"/>
      <w:numFmt w:val="bullet"/>
      <w:lvlText w:val="¨"/>
      <w:lvlJc w:val="left"/>
      <w:pPr>
        <w:ind w:left="1135" w:hanging="227"/>
      </w:pPr>
      <w:rPr>
        <w:rFonts w:ascii="Symbol" w:hAnsi="Symbol" w:hint="default"/>
        <w:color w:val="FFFFFF" w:themeColor="background1"/>
      </w:rPr>
    </w:lvl>
    <w:lvl w:ilvl="5">
      <w:start w:val="1"/>
      <w:numFmt w:val="bullet"/>
      <w:lvlText w:val=""/>
      <w:lvlJc w:val="left"/>
      <w:pPr>
        <w:ind w:left="1362" w:hanging="227"/>
      </w:pPr>
      <w:rPr>
        <w:rFonts w:ascii="Wingdings" w:hAnsi="Wingdings" w:hint="default"/>
        <w:color w:val="FFFFFF" w:themeColor="background1"/>
        <w:sz w:val="16"/>
      </w:rPr>
    </w:lvl>
    <w:lvl w:ilvl="6">
      <w:start w:val="1"/>
      <w:numFmt w:val="bullet"/>
      <w:lvlText w:val=""/>
      <w:lvlJc w:val="left"/>
      <w:pPr>
        <w:ind w:left="1589" w:hanging="227"/>
      </w:pPr>
      <w:rPr>
        <w:rFonts w:ascii="Wingdings" w:hAnsi="Wingdings" w:hint="default"/>
        <w:color w:val="FFFFFF" w:themeColor="background1"/>
        <w:sz w:val="16"/>
      </w:rPr>
    </w:lvl>
    <w:lvl w:ilvl="7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  <w:color w:val="FFFFFF" w:themeColor="background1"/>
      </w:rPr>
    </w:lvl>
    <w:lvl w:ilvl="8">
      <w:start w:val="1"/>
      <w:numFmt w:val="bullet"/>
      <w:lvlText w:val="¨"/>
      <w:lvlJc w:val="left"/>
      <w:pPr>
        <w:ind w:left="2043" w:hanging="227"/>
      </w:pPr>
      <w:rPr>
        <w:rFonts w:ascii="Symbol" w:hAnsi="Symbol" w:hint="default"/>
        <w:color w:val="FFFFFF" w:themeColor="background1"/>
      </w:rPr>
    </w:lvl>
  </w:abstractNum>
  <w:abstractNum w:abstractNumId="6" w15:restartNumberingAfterBreak="0">
    <w:nsid w:val="176C49D5"/>
    <w:multiLevelType w:val="hybridMultilevel"/>
    <w:tmpl w:val="DDC67542"/>
    <w:name w:val="UnnamedList938"/>
    <w:lvl w:ilvl="0" w:tplc="E270A72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D2634C"/>
    <w:multiLevelType w:val="multilevel"/>
    <w:tmpl w:val="91E69D0A"/>
    <w:numStyleLink w:val="YorkBulletedList"/>
  </w:abstractNum>
  <w:abstractNum w:abstractNumId="8" w15:restartNumberingAfterBreak="0">
    <w:nsid w:val="1A2A7F77"/>
    <w:multiLevelType w:val="hybridMultilevel"/>
    <w:tmpl w:val="A6EC45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4D6ABF"/>
    <w:multiLevelType w:val="hybridMultilevel"/>
    <w:tmpl w:val="990872C4"/>
    <w:name w:val="UnnamedList47940"/>
    <w:lvl w:ilvl="0" w:tplc="FFFFFFFF">
      <w:start w:val="38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6106A48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BF3431"/>
    <w:multiLevelType w:val="multilevel"/>
    <w:tmpl w:val="91E69D0A"/>
    <w:numStyleLink w:val="YorkBulletedList"/>
  </w:abstractNum>
  <w:abstractNum w:abstractNumId="11" w15:restartNumberingAfterBreak="0">
    <w:nsid w:val="2E3D1661"/>
    <w:multiLevelType w:val="multilevel"/>
    <w:tmpl w:val="825A5414"/>
    <w:numStyleLink w:val="YorkSolidWhiteList"/>
  </w:abstractNum>
  <w:abstractNum w:abstractNumId="12" w15:restartNumberingAfterBreak="0">
    <w:nsid w:val="2E8A2EEF"/>
    <w:multiLevelType w:val="hybridMultilevel"/>
    <w:tmpl w:val="827892D4"/>
    <w:name w:val="UnnamedList21348"/>
    <w:lvl w:ilvl="0" w:tplc="73BED5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B679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2ECDE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E6B6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8AC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79E38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E020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2297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2886C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5B74F5"/>
    <w:multiLevelType w:val="hybridMultilevel"/>
    <w:tmpl w:val="D35AC9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F449A0"/>
    <w:multiLevelType w:val="multilevel"/>
    <w:tmpl w:val="9AAEB4AA"/>
    <w:lvl w:ilvl="0">
      <w:start w:val="1"/>
      <w:numFmt w:val="bullet"/>
      <w:lvlText w:val=""/>
      <w:lvlPicBulletId w:val="0"/>
      <w:lvlJc w:val="left"/>
      <w:pPr>
        <w:ind w:left="227" w:hanging="227"/>
      </w:pPr>
      <w:rPr>
        <w:rFonts w:ascii="Symbol" w:hAnsi="Symbol" w:hint="default"/>
        <w:color w:val="auto"/>
        <w:sz w:val="24"/>
      </w:rPr>
    </w:lvl>
    <w:lvl w:ilvl="1">
      <w:start w:val="1"/>
      <w:numFmt w:val="lowerLetter"/>
      <w:lvlText w:val="%2)"/>
      <w:lvlJc w:val="left"/>
      <w:pPr>
        <w:ind w:left="454" w:hanging="227"/>
      </w:pPr>
      <w:rPr>
        <w:rFonts w:hint="default"/>
        <w:color w:val="E13446"/>
      </w:rPr>
    </w:lvl>
    <w:lvl w:ilvl="2">
      <w:start w:val="1"/>
      <w:numFmt w:val="bullet"/>
      <w:lvlText w:val=""/>
      <w:lvlJc w:val="left"/>
      <w:pPr>
        <w:ind w:left="681" w:hanging="227"/>
      </w:pPr>
      <w:rPr>
        <w:rFonts w:ascii="Wingdings" w:hAnsi="Wingdings" w:hint="default"/>
        <w:sz w:val="24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n"/>
      <w:lvlJc w:val="left"/>
      <w:pPr>
        <w:ind w:left="1362" w:hanging="227"/>
      </w:pPr>
      <w:rPr>
        <w:rFonts w:ascii="Wingdings" w:hAnsi="Wingdings" w:hint="default"/>
        <w:sz w:val="16"/>
      </w:rPr>
    </w:lvl>
    <w:lvl w:ilvl="6">
      <w:start w:val="1"/>
      <w:numFmt w:val="bullet"/>
      <w:lvlText w:val=""/>
      <w:lvlJc w:val="left"/>
      <w:pPr>
        <w:ind w:left="1589" w:hanging="227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043" w:hanging="227"/>
      </w:pPr>
      <w:rPr>
        <w:rFonts w:ascii="Symbol" w:hAnsi="Symbol" w:hint="default"/>
      </w:rPr>
    </w:lvl>
  </w:abstractNum>
  <w:abstractNum w:abstractNumId="15" w15:restartNumberingAfterBreak="0">
    <w:nsid w:val="33062F66"/>
    <w:multiLevelType w:val="multilevel"/>
    <w:tmpl w:val="91E69D0A"/>
    <w:lvl w:ilvl="0">
      <w:start w:val="1"/>
      <w:numFmt w:val="bullet"/>
      <w:lvlText w:val=""/>
      <w:lvlPicBulletId w:val="0"/>
      <w:lvlJc w:val="left"/>
      <w:pPr>
        <w:ind w:left="227" w:hanging="227"/>
      </w:pPr>
      <w:rPr>
        <w:rFonts w:ascii="Symbol" w:hAnsi="Symbol" w:hint="default"/>
        <w:color w:val="auto"/>
        <w:sz w:val="24"/>
      </w:rPr>
    </w:lvl>
    <w:lvl w:ilvl="1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  <w:color w:val="E13446"/>
      </w:rPr>
    </w:lvl>
    <w:lvl w:ilvl="2">
      <w:start w:val="1"/>
      <w:numFmt w:val="bullet"/>
      <w:lvlText w:val=""/>
      <w:lvlJc w:val="left"/>
      <w:pPr>
        <w:ind w:left="681" w:hanging="227"/>
      </w:pPr>
      <w:rPr>
        <w:rFonts w:ascii="Wingdings" w:hAnsi="Wingdings" w:hint="default"/>
        <w:sz w:val="24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n"/>
      <w:lvlJc w:val="left"/>
      <w:pPr>
        <w:ind w:left="1362" w:hanging="227"/>
      </w:pPr>
      <w:rPr>
        <w:rFonts w:ascii="Wingdings" w:hAnsi="Wingdings" w:hint="default"/>
        <w:sz w:val="16"/>
      </w:rPr>
    </w:lvl>
    <w:lvl w:ilvl="6">
      <w:start w:val="1"/>
      <w:numFmt w:val="bullet"/>
      <w:lvlText w:val=""/>
      <w:lvlJc w:val="left"/>
      <w:pPr>
        <w:ind w:left="1589" w:hanging="227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043" w:hanging="227"/>
      </w:pPr>
      <w:rPr>
        <w:rFonts w:ascii="Symbol" w:hAnsi="Symbol" w:hint="default"/>
      </w:rPr>
    </w:lvl>
  </w:abstractNum>
  <w:abstractNum w:abstractNumId="16" w15:restartNumberingAfterBreak="0">
    <w:nsid w:val="35373D57"/>
    <w:multiLevelType w:val="hybridMultilevel"/>
    <w:tmpl w:val="5688F82C"/>
    <w:lvl w:ilvl="0" w:tplc="71E24E0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ED5DEA"/>
    <w:multiLevelType w:val="hybridMultilevel"/>
    <w:tmpl w:val="6BA291EA"/>
    <w:lvl w:ilvl="0" w:tplc="6AEEBA22">
      <w:start w:val="38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38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590DA8"/>
    <w:multiLevelType w:val="multilevel"/>
    <w:tmpl w:val="91E69D0A"/>
    <w:numStyleLink w:val="YorkBulletedList"/>
  </w:abstractNum>
  <w:abstractNum w:abstractNumId="19" w15:restartNumberingAfterBreak="0">
    <w:nsid w:val="3F8B7CB8"/>
    <w:multiLevelType w:val="hybridMultilevel"/>
    <w:tmpl w:val="EEB6823A"/>
    <w:name w:val="UnnamedList22708"/>
    <w:lvl w:ilvl="0" w:tplc="6AEEBA22">
      <w:start w:val="38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FE7463"/>
    <w:multiLevelType w:val="hybridMultilevel"/>
    <w:tmpl w:val="0E8EB3BC"/>
    <w:name w:val="UnnamedList77385"/>
    <w:lvl w:ilvl="0" w:tplc="46A6B89E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372A75"/>
    <w:multiLevelType w:val="hybridMultilevel"/>
    <w:tmpl w:val="81E6C0D2"/>
    <w:name w:val="UnnamedList49276"/>
    <w:lvl w:ilvl="0" w:tplc="6D909C2A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CD1BAF"/>
    <w:multiLevelType w:val="hybridMultilevel"/>
    <w:tmpl w:val="6BE83C0C"/>
    <w:lvl w:ilvl="0" w:tplc="6AEEBA22">
      <w:start w:val="38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710BBD"/>
    <w:multiLevelType w:val="multilevel"/>
    <w:tmpl w:val="91E69D0A"/>
    <w:numStyleLink w:val="YorkBulletedList"/>
  </w:abstractNum>
  <w:abstractNum w:abstractNumId="24" w15:restartNumberingAfterBreak="0">
    <w:nsid w:val="505D46A3"/>
    <w:multiLevelType w:val="hybridMultilevel"/>
    <w:tmpl w:val="3B361398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FD0606"/>
    <w:multiLevelType w:val="multilevel"/>
    <w:tmpl w:val="91E69D0A"/>
    <w:numStyleLink w:val="YorkBulletedList"/>
  </w:abstractNum>
  <w:abstractNum w:abstractNumId="26" w15:restartNumberingAfterBreak="0">
    <w:nsid w:val="52FD7F6E"/>
    <w:multiLevelType w:val="multilevel"/>
    <w:tmpl w:val="91E69D0A"/>
    <w:numStyleLink w:val="YorkBulletedList"/>
  </w:abstractNum>
  <w:abstractNum w:abstractNumId="27" w15:restartNumberingAfterBreak="0">
    <w:nsid w:val="54406A1B"/>
    <w:multiLevelType w:val="multilevel"/>
    <w:tmpl w:val="91E69D0A"/>
    <w:numStyleLink w:val="YorkBulletedList"/>
  </w:abstractNum>
  <w:abstractNum w:abstractNumId="28" w15:restartNumberingAfterBreak="0">
    <w:nsid w:val="54F44FCD"/>
    <w:multiLevelType w:val="hybridMultilevel"/>
    <w:tmpl w:val="5C2453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AD16FD"/>
    <w:multiLevelType w:val="multilevel"/>
    <w:tmpl w:val="91E69D0A"/>
    <w:styleLink w:val="YorkBulletedList"/>
    <w:lvl w:ilvl="0">
      <w:start w:val="1"/>
      <w:numFmt w:val="bullet"/>
      <w:lvlText w:val=""/>
      <w:lvlPicBulletId w:val="0"/>
      <w:lvlJc w:val="left"/>
      <w:pPr>
        <w:ind w:left="227" w:hanging="227"/>
      </w:pPr>
      <w:rPr>
        <w:rFonts w:ascii="Symbol" w:hAnsi="Symbol" w:hint="default"/>
        <w:color w:val="auto"/>
        <w:sz w:val="24"/>
      </w:rPr>
    </w:lvl>
    <w:lvl w:ilvl="1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  <w:color w:val="E13446"/>
      </w:rPr>
    </w:lvl>
    <w:lvl w:ilvl="2">
      <w:start w:val="1"/>
      <w:numFmt w:val="bullet"/>
      <w:lvlText w:val=""/>
      <w:lvlJc w:val="left"/>
      <w:pPr>
        <w:ind w:left="681" w:hanging="227"/>
      </w:pPr>
      <w:rPr>
        <w:rFonts w:ascii="Wingdings" w:hAnsi="Wingdings" w:hint="default"/>
        <w:sz w:val="24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n"/>
      <w:lvlJc w:val="left"/>
      <w:pPr>
        <w:ind w:left="1362" w:hanging="227"/>
      </w:pPr>
      <w:rPr>
        <w:rFonts w:ascii="Wingdings" w:hAnsi="Wingdings" w:hint="default"/>
        <w:sz w:val="16"/>
      </w:rPr>
    </w:lvl>
    <w:lvl w:ilvl="6">
      <w:start w:val="1"/>
      <w:numFmt w:val="bullet"/>
      <w:lvlText w:val=""/>
      <w:lvlJc w:val="left"/>
      <w:pPr>
        <w:ind w:left="1589" w:hanging="227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043" w:hanging="227"/>
      </w:pPr>
      <w:rPr>
        <w:rFonts w:ascii="Symbol" w:hAnsi="Symbol" w:hint="default"/>
      </w:rPr>
    </w:lvl>
  </w:abstractNum>
  <w:abstractNum w:abstractNumId="30" w15:restartNumberingAfterBreak="0">
    <w:nsid w:val="68380894"/>
    <w:multiLevelType w:val="multilevel"/>
    <w:tmpl w:val="96AE3948"/>
    <w:name w:val="UnnamedList8288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9983C5D"/>
    <w:multiLevelType w:val="multilevel"/>
    <w:tmpl w:val="91E69D0A"/>
    <w:lvl w:ilvl="0">
      <w:start w:val="1"/>
      <w:numFmt w:val="bullet"/>
      <w:lvlText w:val=""/>
      <w:lvlPicBulletId w:val="0"/>
      <w:lvlJc w:val="left"/>
      <w:pPr>
        <w:ind w:left="227" w:hanging="227"/>
      </w:pPr>
      <w:rPr>
        <w:rFonts w:ascii="Symbol" w:hAnsi="Symbol" w:hint="default"/>
        <w:color w:val="auto"/>
        <w:sz w:val="24"/>
      </w:rPr>
    </w:lvl>
    <w:lvl w:ilvl="1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  <w:color w:val="E13446"/>
      </w:rPr>
    </w:lvl>
    <w:lvl w:ilvl="2">
      <w:start w:val="1"/>
      <w:numFmt w:val="bullet"/>
      <w:lvlText w:val=""/>
      <w:lvlJc w:val="left"/>
      <w:pPr>
        <w:ind w:left="681" w:hanging="227"/>
      </w:pPr>
      <w:rPr>
        <w:rFonts w:ascii="Wingdings" w:hAnsi="Wingdings" w:hint="default"/>
        <w:sz w:val="24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n"/>
      <w:lvlJc w:val="left"/>
      <w:pPr>
        <w:ind w:left="1362" w:hanging="227"/>
      </w:pPr>
      <w:rPr>
        <w:rFonts w:ascii="Wingdings" w:hAnsi="Wingdings" w:hint="default"/>
        <w:sz w:val="16"/>
      </w:rPr>
    </w:lvl>
    <w:lvl w:ilvl="6">
      <w:start w:val="1"/>
      <w:numFmt w:val="bullet"/>
      <w:lvlText w:val=""/>
      <w:lvlJc w:val="left"/>
      <w:pPr>
        <w:ind w:left="1589" w:hanging="227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043" w:hanging="227"/>
      </w:pPr>
      <w:rPr>
        <w:rFonts w:ascii="Symbol" w:hAnsi="Symbol" w:hint="default"/>
      </w:rPr>
    </w:lvl>
  </w:abstractNum>
  <w:abstractNum w:abstractNumId="32" w15:restartNumberingAfterBreak="0">
    <w:nsid w:val="6A8A003B"/>
    <w:multiLevelType w:val="multilevel"/>
    <w:tmpl w:val="91E69D0A"/>
    <w:numStyleLink w:val="YorkBulletedList"/>
  </w:abstractNum>
  <w:abstractNum w:abstractNumId="33" w15:restartNumberingAfterBreak="0">
    <w:nsid w:val="6F776F9F"/>
    <w:multiLevelType w:val="multilevel"/>
    <w:tmpl w:val="91E69D0A"/>
    <w:numStyleLink w:val="YorkBulletedList"/>
  </w:abstractNum>
  <w:abstractNum w:abstractNumId="34" w15:restartNumberingAfterBreak="0">
    <w:nsid w:val="76322E46"/>
    <w:multiLevelType w:val="hybridMultilevel"/>
    <w:tmpl w:val="8A0A20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852323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FFFF" w:themeColor="background1"/>
        <w:sz w:val="20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7F593BFC"/>
    <w:multiLevelType w:val="multilevel"/>
    <w:tmpl w:val="91E69D0A"/>
    <w:numStyleLink w:val="YorkBulletedList"/>
  </w:abstractNum>
  <w:num w:numId="1" w16cid:durableId="539321470">
    <w:abstractNumId w:val="1"/>
  </w:num>
  <w:num w:numId="2" w16cid:durableId="822820558">
    <w:abstractNumId w:val="29"/>
  </w:num>
  <w:num w:numId="3" w16cid:durableId="841163048">
    <w:abstractNumId w:val="12"/>
  </w:num>
  <w:num w:numId="4" w16cid:durableId="1329405952">
    <w:abstractNumId w:val="35"/>
  </w:num>
  <w:num w:numId="5" w16cid:durableId="624845461">
    <w:abstractNumId w:val="20"/>
  </w:num>
  <w:num w:numId="6" w16cid:durableId="1106926252">
    <w:abstractNumId w:val="21"/>
  </w:num>
  <w:num w:numId="7" w16cid:durableId="1037657960">
    <w:abstractNumId w:val="6"/>
  </w:num>
  <w:num w:numId="8" w16cid:durableId="1905869107">
    <w:abstractNumId w:val="30"/>
  </w:num>
  <w:num w:numId="9" w16cid:durableId="1426656387">
    <w:abstractNumId w:val="4"/>
  </w:num>
  <w:num w:numId="10" w16cid:durableId="1589465796">
    <w:abstractNumId w:val="22"/>
  </w:num>
  <w:num w:numId="11" w16cid:durableId="1467160411">
    <w:abstractNumId w:val="17"/>
  </w:num>
  <w:num w:numId="12" w16cid:durableId="455873199">
    <w:abstractNumId w:val="27"/>
  </w:num>
  <w:num w:numId="13" w16cid:durableId="687176963">
    <w:abstractNumId w:val="32"/>
  </w:num>
  <w:num w:numId="14" w16cid:durableId="1876497759">
    <w:abstractNumId w:val="33"/>
  </w:num>
  <w:num w:numId="15" w16cid:durableId="307979121">
    <w:abstractNumId w:val="7"/>
  </w:num>
  <w:num w:numId="16" w16cid:durableId="556628691">
    <w:abstractNumId w:val="14"/>
  </w:num>
  <w:num w:numId="17" w16cid:durableId="1032728782">
    <w:abstractNumId w:val="5"/>
  </w:num>
  <w:num w:numId="18" w16cid:durableId="2002271708">
    <w:abstractNumId w:val="0"/>
  </w:num>
  <w:num w:numId="19" w16cid:durableId="1051151468">
    <w:abstractNumId w:val="24"/>
  </w:num>
  <w:num w:numId="20" w16cid:durableId="1516454941">
    <w:abstractNumId w:val="15"/>
  </w:num>
  <w:num w:numId="21" w16cid:durableId="175269050">
    <w:abstractNumId w:val="31"/>
  </w:num>
  <w:num w:numId="22" w16cid:durableId="2061778559">
    <w:abstractNumId w:val="11"/>
  </w:num>
  <w:num w:numId="23" w16cid:durableId="92628206">
    <w:abstractNumId w:val="25"/>
  </w:num>
  <w:num w:numId="24" w16cid:durableId="260992073">
    <w:abstractNumId w:val="36"/>
  </w:num>
  <w:num w:numId="25" w16cid:durableId="1619868984">
    <w:abstractNumId w:val="18"/>
  </w:num>
  <w:num w:numId="26" w16cid:durableId="604192820">
    <w:abstractNumId w:val="8"/>
  </w:num>
  <w:num w:numId="27" w16cid:durableId="1150832144">
    <w:abstractNumId w:val="2"/>
  </w:num>
  <w:num w:numId="28" w16cid:durableId="110979430">
    <w:abstractNumId w:val="28"/>
  </w:num>
  <w:num w:numId="29" w16cid:durableId="709959706">
    <w:abstractNumId w:val="23"/>
  </w:num>
  <w:num w:numId="30" w16cid:durableId="1702433166">
    <w:abstractNumId w:val="10"/>
  </w:num>
  <w:num w:numId="31" w16cid:durableId="1534616063">
    <w:abstractNumId w:val="16"/>
  </w:num>
  <w:num w:numId="32" w16cid:durableId="1873809770">
    <w:abstractNumId w:val="26"/>
  </w:num>
  <w:num w:numId="33" w16cid:durableId="980573709">
    <w:abstractNumId w:val="13"/>
  </w:num>
  <w:num w:numId="34" w16cid:durableId="898786734">
    <w:abstractNumId w:val="3"/>
  </w:num>
  <w:num w:numId="35" w16cid:durableId="1004822602">
    <w:abstractNumId w:val="34"/>
  </w:num>
  <w:numIdMacAtCleanup w:val="21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8"/>
  <w:proofState w:spelling="clean" w:grammar="clean"/>
  <w:attachedTemplate r:id="rId1"/>
  <w:stylePaneFormatFilter w:val="1828" w:allStyles="0" w:customStyles="0" w:latentStyles="0" w:stylesInUse="1" w:headingStyles="1" w:numberingStyles="0" w:tableStyles="0" w:directFormattingOnRuns="0" w:directFormattingOnParagraphs="0" w:directFormattingOnNumbering="0" w:directFormattingOnTables="1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bA0MLIwMjExNLA0tDRX0lEKTi0uzszPAymwqAUAkUxZRSwAAAA="/>
  </w:docVars>
  <w:rsids>
    <w:rsidRoot w:val="005D3117"/>
    <w:rsid w:val="000002F2"/>
    <w:rsid w:val="00001746"/>
    <w:rsid w:val="00020356"/>
    <w:rsid w:val="0003264A"/>
    <w:rsid w:val="00037CF3"/>
    <w:rsid w:val="00043586"/>
    <w:rsid w:val="00045347"/>
    <w:rsid w:val="00045C79"/>
    <w:rsid w:val="0008022E"/>
    <w:rsid w:val="000A5D6F"/>
    <w:rsid w:val="000A5E80"/>
    <w:rsid w:val="000B0118"/>
    <w:rsid w:val="000B7D1E"/>
    <w:rsid w:val="000C0AE0"/>
    <w:rsid w:val="000C60FA"/>
    <w:rsid w:val="000D3022"/>
    <w:rsid w:val="000E21D8"/>
    <w:rsid w:val="00113048"/>
    <w:rsid w:val="00135861"/>
    <w:rsid w:val="001435A1"/>
    <w:rsid w:val="0014682D"/>
    <w:rsid w:val="001566AD"/>
    <w:rsid w:val="00171644"/>
    <w:rsid w:val="0017693A"/>
    <w:rsid w:val="00185846"/>
    <w:rsid w:val="001924FF"/>
    <w:rsid w:val="00195234"/>
    <w:rsid w:val="001A7D4C"/>
    <w:rsid w:val="001B2ED1"/>
    <w:rsid w:val="001B64C1"/>
    <w:rsid w:val="001B760A"/>
    <w:rsid w:val="001C06CE"/>
    <w:rsid w:val="001C1110"/>
    <w:rsid w:val="001C4C1B"/>
    <w:rsid w:val="001F6415"/>
    <w:rsid w:val="00201B6C"/>
    <w:rsid w:val="00204A0D"/>
    <w:rsid w:val="00213805"/>
    <w:rsid w:val="00222955"/>
    <w:rsid w:val="00227588"/>
    <w:rsid w:val="00235251"/>
    <w:rsid w:val="00242AC5"/>
    <w:rsid w:val="002569CC"/>
    <w:rsid w:val="00266461"/>
    <w:rsid w:val="002A0173"/>
    <w:rsid w:val="002B29C9"/>
    <w:rsid w:val="002C561B"/>
    <w:rsid w:val="002C6424"/>
    <w:rsid w:val="002D3404"/>
    <w:rsid w:val="002D3991"/>
    <w:rsid w:val="002E5DFC"/>
    <w:rsid w:val="002F077D"/>
    <w:rsid w:val="00317768"/>
    <w:rsid w:val="00330251"/>
    <w:rsid w:val="003417D3"/>
    <w:rsid w:val="003465F6"/>
    <w:rsid w:val="0037285B"/>
    <w:rsid w:val="00373E73"/>
    <w:rsid w:val="00377A95"/>
    <w:rsid w:val="00381989"/>
    <w:rsid w:val="003C4867"/>
    <w:rsid w:val="003C4EF6"/>
    <w:rsid w:val="003D52F8"/>
    <w:rsid w:val="003F55A5"/>
    <w:rsid w:val="003F5AE1"/>
    <w:rsid w:val="004250AA"/>
    <w:rsid w:val="0043378B"/>
    <w:rsid w:val="00434D22"/>
    <w:rsid w:val="004359B0"/>
    <w:rsid w:val="00470D8D"/>
    <w:rsid w:val="004738A6"/>
    <w:rsid w:val="004870DE"/>
    <w:rsid w:val="0049404D"/>
    <w:rsid w:val="004A0AEE"/>
    <w:rsid w:val="004B381F"/>
    <w:rsid w:val="004C1BBC"/>
    <w:rsid w:val="004C46A2"/>
    <w:rsid w:val="004D1EBD"/>
    <w:rsid w:val="004F0BF8"/>
    <w:rsid w:val="004F3F96"/>
    <w:rsid w:val="00500220"/>
    <w:rsid w:val="00536EEB"/>
    <w:rsid w:val="0054321A"/>
    <w:rsid w:val="0054366C"/>
    <w:rsid w:val="00544C6B"/>
    <w:rsid w:val="00552281"/>
    <w:rsid w:val="0055674F"/>
    <w:rsid w:val="005608C3"/>
    <w:rsid w:val="00562CC3"/>
    <w:rsid w:val="00563440"/>
    <w:rsid w:val="005747EE"/>
    <w:rsid w:val="00575435"/>
    <w:rsid w:val="00596870"/>
    <w:rsid w:val="005A098B"/>
    <w:rsid w:val="005B38B5"/>
    <w:rsid w:val="005C7C03"/>
    <w:rsid w:val="005D03F4"/>
    <w:rsid w:val="005D3117"/>
    <w:rsid w:val="005D67E3"/>
    <w:rsid w:val="005D71E2"/>
    <w:rsid w:val="005E04C3"/>
    <w:rsid w:val="005E4EC6"/>
    <w:rsid w:val="005E6EBA"/>
    <w:rsid w:val="00630C9A"/>
    <w:rsid w:val="0065060F"/>
    <w:rsid w:val="00654C55"/>
    <w:rsid w:val="00660BAA"/>
    <w:rsid w:val="00671D20"/>
    <w:rsid w:val="00686771"/>
    <w:rsid w:val="006929C2"/>
    <w:rsid w:val="006A5F80"/>
    <w:rsid w:val="006B28CC"/>
    <w:rsid w:val="006C0DC3"/>
    <w:rsid w:val="006D6965"/>
    <w:rsid w:val="00705166"/>
    <w:rsid w:val="00717D03"/>
    <w:rsid w:val="00735667"/>
    <w:rsid w:val="007451B0"/>
    <w:rsid w:val="00751EBD"/>
    <w:rsid w:val="00756646"/>
    <w:rsid w:val="00774057"/>
    <w:rsid w:val="00785105"/>
    <w:rsid w:val="00795800"/>
    <w:rsid w:val="007B5F2E"/>
    <w:rsid w:val="007D3012"/>
    <w:rsid w:val="007D79CB"/>
    <w:rsid w:val="007E7020"/>
    <w:rsid w:val="007F770F"/>
    <w:rsid w:val="0082175A"/>
    <w:rsid w:val="00836C80"/>
    <w:rsid w:val="00841A53"/>
    <w:rsid w:val="00843ADF"/>
    <w:rsid w:val="00851EB9"/>
    <w:rsid w:val="00852F59"/>
    <w:rsid w:val="0085666C"/>
    <w:rsid w:val="00882116"/>
    <w:rsid w:val="00891B6D"/>
    <w:rsid w:val="008A65BC"/>
    <w:rsid w:val="008C2061"/>
    <w:rsid w:val="008D739A"/>
    <w:rsid w:val="008E08D1"/>
    <w:rsid w:val="008E3C6B"/>
    <w:rsid w:val="00903F9B"/>
    <w:rsid w:val="009220B7"/>
    <w:rsid w:val="00922FA1"/>
    <w:rsid w:val="00940BF3"/>
    <w:rsid w:val="00941561"/>
    <w:rsid w:val="009554D4"/>
    <w:rsid w:val="00967BB7"/>
    <w:rsid w:val="009716F2"/>
    <w:rsid w:val="00973E8B"/>
    <w:rsid w:val="00990EA7"/>
    <w:rsid w:val="009C1DCA"/>
    <w:rsid w:val="009C70BF"/>
    <w:rsid w:val="009D503F"/>
    <w:rsid w:val="009F5F47"/>
    <w:rsid w:val="00A015B5"/>
    <w:rsid w:val="00A2594F"/>
    <w:rsid w:val="00A27466"/>
    <w:rsid w:val="00A62E1C"/>
    <w:rsid w:val="00A6547E"/>
    <w:rsid w:val="00A669CA"/>
    <w:rsid w:val="00A8659C"/>
    <w:rsid w:val="00AA5610"/>
    <w:rsid w:val="00AA72D3"/>
    <w:rsid w:val="00AE2E31"/>
    <w:rsid w:val="00AF7BFD"/>
    <w:rsid w:val="00B11470"/>
    <w:rsid w:val="00B14F65"/>
    <w:rsid w:val="00B27697"/>
    <w:rsid w:val="00B27A6E"/>
    <w:rsid w:val="00B37E55"/>
    <w:rsid w:val="00B43FA9"/>
    <w:rsid w:val="00B54D6E"/>
    <w:rsid w:val="00B5617A"/>
    <w:rsid w:val="00B66080"/>
    <w:rsid w:val="00B66A76"/>
    <w:rsid w:val="00B740E6"/>
    <w:rsid w:val="00B81DC7"/>
    <w:rsid w:val="00B84603"/>
    <w:rsid w:val="00B96EDE"/>
    <w:rsid w:val="00BC5763"/>
    <w:rsid w:val="00BE370C"/>
    <w:rsid w:val="00C03469"/>
    <w:rsid w:val="00C042FD"/>
    <w:rsid w:val="00C17AB8"/>
    <w:rsid w:val="00C20286"/>
    <w:rsid w:val="00C52A63"/>
    <w:rsid w:val="00C558FB"/>
    <w:rsid w:val="00C60A8A"/>
    <w:rsid w:val="00C70EEE"/>
    <w:rsid w:val="00C72F79"/>
    <w:rsid w:val="00C83B0E"/>
    <w:rsid w:val="00C8554B"/>
    <w:rsid w:val="00CA1986"/>
    <w:rsid w:val="00CA514C"/>
    <w:rsid w:val="00CB22E3"/>
    <w:rsid w:val="00CC6437"/>
    <w:rsid w:val="00CC7CF3"/>
    <w:rsid w:val="00CE5F25"/>
    <w:rsid w:val="00CE742D"/>
    <w:rsid w:val="00CF71D1"/>
    <w:rsid w:val="00D0379C"/>
    <w:rsid w:val="00D05134"/>
    <w:rsid w:val="00D05CC5"/>
    <w:rsid w:val="00D178ED"/>
    <w:rsid w:val="00D300CC"/>
    <w:rsid w:val="00D326B6"/>
    <w:rsid w:val="00D32754"/>
    <w:rsid w:val="00D35E77"/>
    <w:rsid w:val="00D36FE3"/>
    <w:rsid w:val="00D42348"/>
    <w:rsid w:val="00D5008A"/>
    <w:rsid w:val="00D53F12"/>
    <w:rsid w:val="00D55C28"/>
    <w:rsid w:val="00D71F59"/>
    <w:rsid w:val="00D81F7F"/>
    <w:rsid w:val="00D85263"/>
    <w:rsid w:val="00DA31D3"/>
    <w:rsid w:val="00DB3A3B"/>
    <w:rsid w:val="00DB62A4"/>
    <w:rsid w:val="00DC0A66"/>
    <w:rsid w:val="00DC1174"/>
    <w:rsid w:val="00DD0EE8"/>
    <w:rsid w:val="00DF00AE"/>
    <w:rsid w:val="00DF5B6E"/>
    <w:rsid w:val="00E07560"/>
    <w:rsid w:val="00E11422"/>
    <w:rsid w:val="00E131B2"/>
    <w:rsid w:val="00E1486A"/>
    <w:rsid w:val="00E20D36"/>
    <w:rsid w:val="00E266B8"/>
    <w:rsid w:val="00E31A6C"/>
    <w:rsid w:val="00E33A0A"/>
    <w:rsid w:val="00E3678E"/>
    <w:rsid w:val="00E41C88"/>
    <w:rsid w:val="00E42AD7"/>
    <w:rsid w:val="00E43C15"/>
    <w:rsid w:val="00E50D6E"/>
    <w:rsid w:val="00E61DD9"/>
    <w:rsid w:val="00E63618"/>
    <w:rsid w:val="00E70208"/>
    <w:rsid w:val="00E70D25"/>
    <w:rsid w:val="00E77516"/>
    <w:rsid w:val="00E855B7"/>
    <w:rsid w:val="00EA528B"/>
    <w:rsid w:val="00EA5E45"/>
    <w:rsid w:val="00EB23E6"/>
    <w:rsid w:val="00EF27CD"/>
    <w:rsid w:val="00F16414"/>
    <w:rsid w:val="00F239B4"/>
    <w:rsid w:val="00F25577"/>
    <w:rsid w:val="00F26417"/>
    <w:rsid w:val="00F30BB9"/>
    <w:rsid w:val="00F336D5"/>
    <w:rsid w:val="00F431BA"/>
    <w:rsid w:val="00F52260"/>
    <w:rsid w:val="00F757C6"/>
    <w:rsid w:val="00F812A8"/>
    <w:rsid w:val="00F831F6"/>
    <w:rsid w:val="00F9231F"/>
    <w:rsid w:val="00FC4345"/>
    <w:rsid w:val="00FD382F"/>
    <w:rsid w:val="00FD675B"/>
    <w:rsid w:val="00FE0E53"/>
    <w:rsid w:val="00FE5DA5"/>
    <w:rsid w:val="00FF3AC9"/>
    <w:rsid w:val="338AF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0BA7F5"/>
  <w15:chartTrackingRefBased/>
  <w15:docId w15:val="{B76CA790-F9A8-4B1B-BD0A-E6272BFDD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="SimSun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7D4C"/>
    <w:pPr>
      <w:spacing w:after="240" w:line="252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55674F"/>
    <w:pPr>
      <w:keepNext/>
      <w:keepLines/>
      <w:spacing w:before="480" w:after="120" w:line="216" w:lineRule="auto"/>
      <w:outlineLvl w:val="0"/>
    </w:pPr>
    <w:rPr>
      <w:rFonts w:ascii="IBM Plex Sans SemiBold" w:eastAsiaTheme="majorEastAsia" w:hAnsi="IBM Plex Sans SemiBold" w:cstheme="majorBidi"/>
      <w:color w:val="E13446" w:themeColor="accen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75435"/>
    <w:pPr>
      <w:keepNext/>
      <w:keepLines/>
      <w:spacing w:before="480" w:after="120" w:line="216" w:lineRule="auto"/>
      <w:outlineLvl w:val="1"/>
    </w:pPr>
    <w:rPr>
      <w:rFonts w:asciiTheme="majorHAnsi" w:eastAsiaTheme="majorEastAsia" w:hAnsiTheme="majorHAnsi" w:cstheme="majorBidi"/>
      <w:color w:val="E13446" w:themeColor="accen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D503F"/>
    <w:pPr>
      <w:keepNext/>
      <w:keepLines/>
      <w:spacing w:before="360" w:after="40" w:line="216" w:lineRule="auto"/>
      <w:outlineLvl w:val="2"/>
    </w:pPr>
    <w:rPr>
      <w:rFonts w:ascii="IBM Plex Sans SemiBold" w:eastAsiaTheme="majorEastAsia" w:hAnsi="IBM Plex Sans SemiBold" w:cs="Times New Roman (Headings CS)"/>
      <w:b/>
      <w:caps/>
      <w:color w:val="E13446" w:themeColor="accent1"/>
      <w:spacing w:val="1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D503F"/>
    <w:pPr>
      <w:keepNext/>
      <w:keepLines/>
      <w:spacing w:before="360" w:after="40" w:line="216" w:lineRule="auto"/>
      <w:outlineLvl w:val="3"/>
    </w:pPr>
    <w:rPr>
      <w:rFonts w:asciiTheme="majorHAnsi" w:eastAsiaTheme="majorEastAsia" w:hAnsiTheme="majorHAnsi" w:cs="Times New Roman (Headings CS)"/>
      <w:iCs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739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674F"/>
    <w:rPr>
      <w:rFonts w:ascii="IBM Plex Sans SemiBold" w:eastAsiaTheme="majorEastAsia" w:hAnsi="IBM Plex Sans SemiBold" w:cstheme="majorBidi"/>
      <w:color w:val="E13446" w:themeColor="accen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75435"/>
    <w:rPr>
      <w:rFonts w:asciiTheme="majorHAnsi" w:eastAsiaTheme="majorEastAsia" w:hAnsiTheme="majorHAnsi" w:cstheme="majorBidi"/>
      <w:color w:val="E13446" w:themeColor="accent1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D503F"/>
    <w:rPr>
      <w:rFonts w:ascii="IBM Plex Sans SemiBold" w:eastAsiaTheme="majorEastAsia" w:hAnsi="IBM Plex Sans SemiBold" w:cs="Times New Roman (Headings CS)"/>
      <w:b/>
      <w:caps/>
      <w:color w:val="E13446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5747EE"/>
    <w:pPr>
      <w:spacing w:after="0" w:line="240" w:lineRule="auto"/>
      <w:contextualSpacing/>
      <w:outlineLvl w:val="0"/>
    </w:pPr>
    <w:rPr>
      <w:rFonts w:asciiTheme="majorHAnsi" w:eastAsiaTheme="majorEastAsia" w:hAnsiTheme="majorHAnsi" w:cstheme="majorBidi"/>
      <w:color w:val="E13446" w:themeColor="accent1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47EE"/>
    <w:rPr>
      <w:rFonts w:asciiTheme="majorHAnsi" w:eastAsiaTheme="majorEastAsia" w:hAnsiTheme="majorHAnsi" w:cstheme="majorBidi"/>
      <w:color w:val="E13446" w:themeColor="accent1"/>
      <w:spacing w:val="-10"/>
      <w:kern w:val="28"/>
      <w:sz w:val="56"/>
      <w:szCs w:val="56"/>
    </w:rPr>
  </w:style>
  <w:style w:type="paragraph" w:styleId="TOCHeading">
    <w:name w:val="TOC Heading"/>
    <w:basedOn w:val="Heading1"/>
    <w:next w:val="Normal"/>
    <w:uiPriority w:val="39"/>
    <w:unhideWhenUsed/>
    <w:rsid w:val="00D81F7F"/>
    <w:pPr>
      <w:outlineLvl w:val="9"/>
    </w:pPr>
    <w:rPr>
      <w:lang w:val="en-US"/>
    </w:rPr>
  </w:style>
  <w:style w:type="paragraph" w:styleId="TOC1">
    <w:name w:val="toc 1"/>
    <w:basedOn w:val="Normal"/>
    <w:next w:val="Normal"/>
    <w:uiPriority w:val="39"/>
    <w:unhideWhenUsed/>
    <w:rsid w:val="00A62E1C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A62E1C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A62E1C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A62E1C"/>
    <w:rPr>
      <w:color w:val="E21E38" w:themeColor="hyperlink"/>
      <w:u w:val="single"/>
    </w:rPr>
  </w:style>
  <w:style w:type="paragraph" w:styleId="ListParagraph">
    <w:name w:val="List Paragraph"/>
    <w:basedOn w:val="Normal"/>
    <w:uiPriority w:val="34"/>
    <w:rsid w:val="00D05134"/>
    <w:pPr>
      <w:ind w:left="720"/>
      <w:contextualSpacing/>
    </w:pPr>
  </w:style>
  <w:style w:type="numbering" w:customStyle="1" w:styleId="YorkBulletedList">
    <w:name w:val="York Bulleted List"/>
    <w:uiPriority w:val="99"/>
    <w:rsid w:val="008D739A"/>
    <w:pPr>
      <w:numPr>
        <w:numId w:val="2"/>
      </w:numPr>
    </w:pPr>
  </w:style>
  <w:style w:type="paragraph" w:styleId="Caption">
    <w:name w:val="caption"/>
    <w:basedOn w:val="Normal"/>
    <w:next w:val="Normal"/>
    <w:uiPriority w:val="35"/>
    <w:unhideWhenUsed/>
    <w:qFormat/>
    <w:rsid w:val="00FC4345"/>
    <w:pPr>
      <w:spacing w:after="120" w:line="216" w:lineRule="auto"/>
    </w:pPr>
    <w:rPr>
      <w:rFonts w:ascii="IBM Plex Serif Light" w:hAnsi="IBM Plex Serif Light" w:cs="Times New Roman (Body CS)"/>
      <w:iCs/>
      <w:sz w:val="18"/>
      <w:szCs w:val="18"/>
    </w:rPr>
  </w:style>
  <w:style w:type="paragraph" w:styleId="Quote">
    <w:name w:val="Quote"/>
    <w:basedOn w:val="Normal"/>
    <w:next w:val="Normal"/>
    <w:link w:val="QuoteChar"/>
    <w:uiPriority w:val="29"/>
    <w:qFormat/>
    <w:rsid w:val="002E5DFC"/>
    <w:pPr>
      <w:spacing w:before="200"/>
      <w:ind w:left="864" w:right="864"/>
      <w:jc w:val="center"/>
    </w:pPr>
    <w:rPr>
      <w:rFonts w:ascii="IBM Plex Serif Light" w:hAnsi="IBM Plex Serif Light"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E5DFC"/>
    <w:rPr>
      <w:rFonts w:ascii="IBM Plex Serif Light" w:hAnsi="IBM Plex Serif Light"/>
      <w:iCs/>
      <w:color w:val="404040" w:themeColor="text1" w:themeTint="BF"/>
    </w:rPr>
  </w:style>
  <w:style w:type="character" w:customStyle="1" w:styleId="Heading4Char">
    <w:name w:val="Heading 4 Char"/>
    <w:basedOn w:val="DefaultParagraphFont"/>
    <w:link w:val="Heading4"/>
    <w:uiPriority w:val="9"/>
    <w:rsid w:val="009D503F"/>
    <w:rPr>
      <w:rFonts w:asciiTheme="majorHAnsi" w:eastAsiaTheme="majorEastAsia" w:hAnsiTheme="majorHAnsi" w:cs="Times New Roman (Headings CS)"/>
      <w:iCs/>
      <w:sz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47EE"/>
    <w:pPr>
      <w:numPr>
        <w:ilvl w:val="1"/>
      </w:numPr>
      <w:outlineLvl w:val="0"/>
    </w:pPr>
    <w:rPr>
      <w:rFonts w:asciiTheme="majorHAnsi" w:eastAsiaTheme="minorEastAsia" w:hAnsiTheme="majorHAnsi" w:cs="Times New Roman (Body CS)"/>
      <w:caps/>
      <w:color w:val="262626" w:themeColor="text1" w:themeTint="D9"/>
      <w:spacing w:val="14"/>
      <w:sz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747EE"/>
    <w:rPr>
      <w:rFonts w:asciiTheme="majorHAnsi" w:eastAsiaTheme="minorEastAsia" w:hAnsiTheme="majorHAnsi" w:cs="Times New Roman (Body CS)"/>
      <w:caps/>
      <w:color w:val="262626" w:themeColor="text1" w:themeTint="D9"/>
      <w:spacing w:val="14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65F6"/>
    <w:pPr>
      <w:pBdr>
        <w:top w:val="single" w:sz="4" w:space="10" w:color="E13446" w:themeColor="accent1"/>
        <w:bottom w:val="single" w:sz="4" w:space="10" w:color="E13446" w:themeColor="accent1"/>
      </w:pBdr>
      <w:spacing w:before="360" w:after="360"/>
      <w:ind w:left="864" w:right="864"/>
      <w:jc w:val="center"/>
    </w:pPr>
    <w:rPr>
      <w:rFonts w:ascii="IBM Plex Serif" w:hAnsi="IBM Plex Serif"/>
      <w:iCs/>
      <w:color w:val="E13446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65F6"/>
    <w:rPr>
      <w:rFonts w:ascii="IBM Plex Serif" w:hAnsi="IBM Plex Serif"/>
      <w:iCs/>
      <w:color w:val="E13446" w:themeColor="accent1"/>
    </w:rPr>
  </w:style>
  <w:style w:type="paragraph" w:customStyle="1" w:styleId="LongQuote">
    <w:name w:val="Long Quote"/>
    <w:basedOn w:val="Normal"/>
    <w:next w:val="Normal"/>
    <w:qFormat/>
    <w:rsid w:val="00C60A8A"/>
    <w:pPr>
      <w:ind w:left="720" w:right="720"/>
    </w:pPr>
    <w:rPr>
      <w:rFonts w:ascii="IBM Plex Serif Light" w:hAnsi="IBM Plex Serif Light"/>
      <w:noProof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739A"/>
    <w:rPr>
      <w:rFonts w:asciiTheme="majorHAnsi" w:eastAsiaTheme="majorEastAsia" w:hAnsiTheme="majorHAnsi" w:cstheme="majorBidi"/>
      <w:color w:val="000000" w:themeColor="text1"/>
    </w:rPr>
  </w:style>
  <w:style w:type="character" w:styleId="Strong">
    <w:name w:val="Strong"/>
    <w:basedOn w:val="DefaultParagraphFont"/>
    <w:uiPriority w:val="22"/>
    <w:qFormat/>
    <w:rsid w:val="00C83B0E"/>
    <w:rPr>
      <w:rFonts w:ascii="IBM Plex Sans SemiBold" w:hAnsi="IBM Plex Sans SemiBold"/>
      <w:b w:val="0"/>
      <w:bCs/>
    </w:rPr>
  </w:style>
  <w:style w:type="character" w:styleId="SubtleEmphasis">
    <w:name w:val="Subtle Emphasis"/>
    <w:basedOn w:val="DefaultParagraphFont"/>
    <w:uiPriority w:val="19"/>
    <w:qFormat/>
    <w:rsid w:val="00D36FE3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D36FE3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E20D36"/>
    <w:rPr>
      <w:b/>
      <w:i/>
      <w:iCs/>
      <w:color w:val="E13446" w:themeColor="accent1"/>
    </w:rPr>
  </w:style>
  <w:style w:type="character" w:styleId="SubtleReference">
    <w:name w:val="Subtle Reference"/>
    <w:basedOn w:val="DefaultParagraphFont"/>
    <w:uiPriority w:val="31"/>
    <w:qFormat/>
    <w:rsid w:val="007451B0"/>
    <w:rPr>
      <w:caps/>
      <w:smallCaps w:val="0"/>
      <w:color w:val="5A5A5A" w:themeColor="text1" w:themeTint="A5"/>
      <w:lang w:val="fr-CA"/>
    </w:rPr>
  </w:style>
  <w:style w:type="character" w:styleId="IntenseReference">
    <w:name w:val="Intense Reference"/>
    <w:basedOn w:val="DefaultParagraphFont"/>
    <w:uiPriority w:val="32"/>
    <w:rsid w:val="007451B0"/>
    <w:rPr>
      <w:b/>
      <w:bCs/>
      <w:caps/>
      <w:smallCaps w:val="0"/>
      <w:color w:val="E13446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7F770F"/>
    <w:rPr>
      <w:rFonts w:ascii="IBM Plex Sans Medium" w:hAnsi="IBM Plex Sans Medium"/>
      <w:b w:val="0"/>
      <w:bCs/>
      <w:i/>
      <w:iCs/>
      <w:spacing w:val="5"/>
    </w:rPr>
  </w:style>
  <w:style w:type="paragraph" w:styleId="NoSpacing">
    <w:name w:val="No Spacing"/>
    <w:uiPriority w:val="1"/>
    <w:qFormat/>
    <w:rsid w:val="00242AC5"/>
    <w:pPr>
      <w:spacing w:after="0" w:line="240" w:lineRule="auto"/>
    </w:pPr>
  </w:style>
  <w:style w:type="table" w:styleId="TableGrid">
    <w:name w:val="Table Grid"/>
    <w:basedOn w:val="TableNormal"/>
    <w:uiPriority w:val="39"/>
    <w:rsid w:val="000017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3-Accent1">
    <w:name w:val="List Table 3 Accent 1"/>
    <w:basedOn w:val="TableNormal"/>
    <w:uiPriority w:val="48"/>
    <w:rsid w:val="00235251"/>
    <w:pPr>
      <w:spacing w:after="0" w:line="216" w:lineRule="auto"/>
      <w:contextualSpacing/>
    </w:pPr>
    <w:rPr>
      <w:sz w:val="20"/>
    </w:rPr>
    <w:tblPr>
      <w:tblStyleRowBandSize w:val="1"/>
      <w:tblStyleColBandSize w:val="1"/>
      <w:tblBorders>
        <w:top w:val="single" w:sz="4" w:space="0" w:color="686361" w:themeColor="accent2"/>
        <w:left w:val="single" w:sz="4" w:space="0" w:color="686361" w:themeColor="accent2"/>
        <w:bottom w:val="single" w:sz="4" w:space="0" w:color="686361" w:themeColor="accent2"/>
        <w:right w:val="single" w:sz="4" w:space="0" w:color="686361" w:themeColor="accent2"/>
        <w:insideH w:val="single" w:sz="6" w:space="0" w:color="686361" w:themeColor="accent2"/>
        <w:insideV w:val="single" w:sz="6" w:space="0" w:color="686361" w:themeColor="accent2"/>
      </w:tblBorders>
      <w:tblCellMar>
        <w:top w:w="108" w:type="dxa"/>
      </w:tblCellMar>
    </w:tblPr>
    <w:trPr>
      <w:cantSplit/>
    </w:trPr>
    <w:tcPr>
      <w:tcMar>
        <w:top w:w="108" w:type="dxa"/>
        <w:bottom w:w="113" w:type="dxa"/>
      </w:tcMar>
      <w:vAlign w:val="center"/>
    </w:tcPr>
    <w:tblStylePr w:type="firstRow">
      <w:rPr>
        <w:rFonts w:asciiTheme="majorHAnsi" w:hAnsiTheme="majorHAnsi"/>
        <w:b w:val="0"/>
        <w:bCs/>
        <w:color w:val="FFFFFF" w:themeColor="background1"/>
      </w:rPr>
      <w:tblPr/>
      <w:trPr>
        <w:cantSplit w:val="0"/>
        <w:tblHeader/>
      </w:trPr>
      <w:tcPr>
        <w:shd w:val="clear" w:color="auto" w:fill="E13446" w:themeFill="accent1"/>
      </w:tcPr>
    </w:tblStylePr>
    <w:tblStylePr w:type="lastRow">
      <w:rPr>
        <w:rFonts w:asciiTheme="majorHAnsi" w:hAnsiTheme="majorHAnsi"/>
        <w:b w:val="0"/>
        <w:bCs/>
      </w:rPr>
      <w:tblPr/>
      <w:tcPr>
        <w:tcBorders>
          <w:top w:val="double" w:sz="4" w:space="0" w:color="E13446" w:themeColor="accent1"/>
        </w:tcBorders>
        <w:shd w:val="clear" w:color="auto" w:fill="FFFFFF" w:themeFill="background1"/>
      </w:tcPr>
    </w:tblStylePr>
    <w:tblStylePr w:type="firstCol">
      <w:rPr>
        <w:rFonts w:asciiTheme="majorHAnsi" w:hAnsiTheme="majorHAnsi"/>
        <w:b w:val="0"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 w:val="0"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uto"/>
          <w:right w:val="single" w:sz="4" w:space="0" w:color="auto"/>
        </w:tcBorders>
      </w:tcPr>
    </w:tblStylePr>
    <w:tblStylePr w:type="band1Horz">
      <w:tblPr/>
      <w:tcPr>
        <w:tcBorders>
          <w:top w:val="single" w:sz="4" w:space="0" w:color="auto"/>
          <w:bottom w:val="single" w:sz="4" w:space="0" w:color="auto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13446" w:themeColor="accent1"/>
          <w:left w:val="nil"/>
        </w:tcBorders>
      </w:tcPr>
    </w:tblStylePr>
    <w:tblStylePr w:type="swCell">
      <w:tblPr/>
      <w:tcPr>
        <w:tcBorders>
          <w:top w:val="double" w:sz="4" w:space="0" w:color="E13446" w:themeColor="accent1"/>
          <w:right w:val="nil"/>
        </w:tcBorders>
      </w:tcPr>
    </w:tblStylePr>
  </w:style>
  <w:style w:type="table" w:styleId="ListTable3">
    <w:name w:val="List Table 3"/>
    <w:basedOn w:val="TableNormal"/>
    <w:uiPriority w:val="48"/>
    <w:rsid w:val="004359B0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PlainTable1">
    <w:name w:val="Plain Table 1"/>
    <w:basedOn w:val="TableNormal"/>
    <w:uiPriority w:val="41"/>
    <w:rsid w:val="006C0DC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6C0DC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D55C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5C28"/>
  </w:style>
  <w:style w:type="paragraph" w:styleId="Footer">
    <w:name w:val="footer"/>
    <w:basedOn w:val="Normal"/>
    <w:link w:val="FooterChar"/>
    <w:uiPriority w:val="99"/>
    <w:unhideWhenUsed/>
    <w:rsid w:val="00D55C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5C28"/>
  </w:style>
  <w:style w:type="paragraph" w:styleId="FootnoteText">
    <w:name w:val="footnote text"/>
    <w:basedOn w:val="Normal"/>
    <w:link w:val="FootnoteTextChar"/>
    <w:uiPriority w:val="99"/>
    <w:unhideWhenUsed/>
    <w:rsid w:val="00EA528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A528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EA528B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EA528B"/>
    <w:rPr>
      <w:color w:val="605E5C"/>
      <w:shd w:val="clear" w:color="auto" w:fill="E1DFDD"/>
    </w:rPr>
  </w:style>
  <w:style w:type="numbering" w:customStyle="1" w:styleId="YorkSolidWhiteList">
    <w:name w:val="York Solid White List"/>
    <w:uiPriority w:val="99"/>
    <w:rsid w:val="00D85263"/>
    <w:pPr>
      <w:numPr>
        <w:numId w:val="17"/>
      </w:numPr>
    </w:pPr>
  </w:style>
  <w:style w:type="character" w:styleId="FollowedHyperlink">
    <w:name w:val="FollowedHyperlink"/>
    <w:basedOn w:val="DefaultParagraphFont"/>
    <w:uiPriority w:val="99"/>
    <w:semiHidden/>
    <w:unhideWhenUsed/>
    <w:rsid w:val="00F239B4"/>
    <w:rPr>
      <w:color w:val="7F1516" w:themeColor="followedHyperlink"/>
      <w:u w:val="single"/>
    </w:rPr>
  </w:style>
  <w:style w:type="table" w:styleId="TableGridLight">
    <w:name w:val="Grid Table Light"/>
    <w:basedOn w:val="TableNormal"/>
    <w:uiPriority w:val="40"/>
    <w:rsid w:val="00BC576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itle-coverpage">
    <w:name w:val="Title - cover page"/>
    <w:basedOn w:val="Normal"/>
    <w:link w:val="Title-coverpageChar"/>
    <w:qFormat/>
    <w:rsid w:val="00195234"/>
    <w:pPr>
      <w:spacing w:before="720" w:line="228" w:lineRule="auto"/>
    </w:pPr>
    <w:rPr>
      <w:rFonts w:ascii="IBM Plex Sans SemiBold" w:hAnsi="IBM Plex Sans SemiBold"/>
      <w:color w:val="FFFFFF" w:themeColor="background1"/>
      <w:sz w:val="92"/>
      <w:szCs w:val="92"/>
    </w:rPr>
  </w:style>
  <w:style w:type="paragraph" w:customStyle="1" w:styleId="Subtitle-coverpage">
    <w:name w:val="Subtitle - cover page"/>
    <w:basedOn w:val="Normal"/>
    <w:link w:val="Subtitle-coverpageChar"/>
    <w:qFormat/>
    <w:rsid w:val="00195234"/>
    <w:pPr>
      <w:spacing w:after="620"/>
    </w:pPr>
    <w:rPr>
      <w:rFonts w:ascii="IBM Plex Sans Light" w:hAnsi="IBM Plex Sans Light"/>
      <w:color w:val="FFFFFF" w:themeColor="background1"/>
      <w:sz w:val="40"/>
      <w:szCs w:val="40"/>
    </w:rPr>
  </w:style>
  <w:style w:type="character" w:customStyle="1" w:styleId="Title-coverpageChar">
    <w:name w:val="Title - cover page Char"/>
    <w:basedOn w:val="DefaultParagraphFont"/>
    <w:link w:val="Title-coverpage"/>
    <w:rsid w:val="00195234"/>
    <w:rPr>
      <w:rFonts w:ascii="IBM Plex Sans SemiBold" w:hAnsi="IBM Plex Sans SemiBold"/>
      <w:color w:val="FFFFFF" w:themeColor="background1"/>
      <w:sz w:val="92"/>
      <w:szCs w:val="92"/>
    </w:rPr>
  </w:style>
  <w:style w:type="character" w:customStyle="1" w:styleId="Subtitle-coverpageChar">
    <w:name w:val="Subtitle - cover page Char"/>
    <w:basedOn w:val="DefaultParagraphFont"/>
    <w:link w:val="Subtitle-coverpage"/>
    <w:rsid w:val="00195234"/>
    <w:rPr>
      <w:rFonts w:ascii="IBM Plex Sans Light" w:hAnsi="IBM Plex Sans Light"/>
      <w:color w:val="FFFFFF" w:themeColor="background1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523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1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7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capo\OneDrive%20-%20York%20University\Leveraging%20the%20York%20Branded%20Word%20Template\Word%20Template%20with%20Cover%20Page%20Nov%202021.dotx" TargetMode="External"/></Relationships>
</file>

<file path=word/theme/theme1.xml><?xml version="1.0" encoding="utf-8"?>
<a:theme xmlns:a="http://schemas.openxmlformats.org/drawingml/2006/main" name="Office Theme">
  <a:themeElements>
    <a:clrScheme name="York 2020">
      <a:dk1>
        <a:srgbClr val="000000"/>
      </a:dk1>
      <a:lt1>
        <a:srgbClr val="FFFFFF"/>
      </a:lt1>
      <a:dk2>
        <a:srgbClr val="AF1F24"/>
      </a:dk2>
      <a:lt2>
        <a:srgbClr val="F2F2F2"/>
      </a:lt2>
      <a:accent1>
        <a:srgbClr val="E13446"/>
      </a:accent1>
      <a:accent2>
        <a:srgbClr val="686361"/>
      </a:accent2>
      <a:accent3>
        <a:srgbClr val="7F1516"/>
      </a:accent3>
      <a:accent4>
        <a:srgbClr val="3EC2ED"/>
      </a:accent4>
      <a:accent5>
        <a:srgbClr val="AFE1F3"/>
      </a:accent5>
      <a:accent6>
        <a:srgbClr val="D6D0CA"/>
      </a:accent6>
      <a:hlink>
        <a:srgbClr val="E21E38"/>
      </a:hlink>
      <a:folHlink>
        <a:srgbClr val="7F1516"/>
      </a:folHlink>
    </a:clrScheme>
    <a:fontScheme name="York 2020">
      <a:majorFont>
        <a:latin typeface="IBM Plex Sans Medium"/>
        <a:ea typeface=""/>
        <a:cs typeface=""/>
      </a:majorFont>
      <a:minorFont>
        <a:latin typeface="IBM Plex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A8CA43650FBA47A60D4CAF82FFCB07" ma:contentTypeVersion="19" ma:contentTypeDescription="Create a new document." ma:contentTypeScope="" ma:versionID="528869321a321db84734c182b55a3f89">
  <xsd:schema xmlns:xsd="http://www.w3.org/2001/XMLSchema" xmlns:xs="http://www.w3.org/2001/XMLSchema" xmlns:p="http://schemas.microsoft.com/office/2006/metadata/properties" xmlns:ns2="09384d84-400d-4837-a885-47e2a267d5ea" xmlns:ns3="7c5f5926-9b33-413f-ab5a-e68135094638" targetNamespace="http://schemas.microsoft.com/office/2006/metadata/properties" ma:root="true" ma:fieldsID="8987d7c29f667d2dd4708cae9b59d96f" ns2:_="" ns3:_="">
    <xsd:import namespace="09384d84-400d-4837-a885-47e2a267d5ea"/>
    <xsd:import namespace="7c5f5926-9b33-413f-ab5a-e681350946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384d84-400d-4837-a885-47e2a267d5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71e4e8f-6a1f-4875-a71b-ff038a1f7e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5f5926-9b33-413f-ab5a-e68135094638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c7d29fd-e9ae-47db-a37f-04bdbc892b70}" ma:internalName="TaxCatchAll" ma:showField="CatchAllData" ma:web="7c5f5926-9b33-413f-ab5a-e681350946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9384d84-400d-4837-a885-47e2a267d5ea">
      <Terms xmlns="http://schemas.microsoft.com/office/infopath/2007/PartnerControls"/>
    </lcf76f155ced4ddcb4097134ff3c332f>
    <TaxCatchAll xmlns="7c5f5926-9b33-413f-ab5a-e68135094638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254618-D600-41A0-A52A-1E3C8BBDD31B}"/>
</file>

<file path=customXml/itemProps2.xml><?xml version="1.0" encoding="utf-8"?>
<ds:datastoreItem xmlns:ds="http://schemas.openxmlformats.org/officeDocument/2006/customXml" ds:itemID="{58293DCD-44C1-4DA2-B09F-A63EB41576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EEC65D-B893-4E8A-ABAB-28DD00BF435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506DAA9-E961-4AC6-8A47-8188FD001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C:\Users\vcapo\OneDrive - York University\Leveraging the York Branded Word Template\Word Template with Cover Page Nov 2021.dotx</Template>
  <TotalTime>4</TotalTime>
  <Pages>2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 M Capogreco</dc:creator>
  <cp:keywords/>
  <dc:description/>
  <cp:lastModifiedBy>Huang Qing</cp:lastModifiedBy>
  <cp:revision>3</cp:revision>
  <cp:lastPrinted>2021-10-06T15:59:00Z</cp:lastPrinted>
  <dcterms:created xsi:type="dcterms:W3CDTF">2026-07-09T15:39:00Z</dcterms:created>
  <dcterms:modified xsi:type="dcterms:W3CDTF">2026-07-09T15:44:00Z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0x010100AFA8CA43650FBA47A60D4CAF82FFCB07</vt:lpwstr>
  </property>
</Properties>
</file>