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262AF9" w14:textId="77777777" w:rsidR="000524D4" w:rsidRPr="00357A8D" w:rsidRDefault="00357A8D" w:rsidP="00357A8D">
      <w:pPr>
        <w:spacing w:after="0"/>
        <w:rPr>
          <w:b/>
        </w:rPr>
      </w:pPr>
      <w:r>
        <w:rPr>
          <w:b/>
          <w:noProof/>
          <w:lang w:val="en-CA" w:eastAsia="en-CA"/>
        </w:rPr>
        <w:drawing>
          <wp:anchor distT="0" distB="0" distL="114300" distR="114300" simplePos="0" relativeHeight="251658240" behindDoc="0" locked="0" layoutInCell="0" allowOverlap="1" wp14:anchorId="3D46ABBA" wp14:editId="5B36D988">
            <wp:simplePos x="0" y="0"/>
            <wp:positionH relativeFrom="page">
              <wp:posOffset>6301105</wp:posOffset>
            </wp:positionH>
            <wp:positionV relativeFrom="page">
              <wp:posOffset>614045</wp:posOffset>
            </wp:positionV>
            <wp:extent cx="654685" cy="1052195"/>
            <wp:effectExtent l="19050" t="0" r="0" b="0"/>
            <wp:wrapTight wrapText="bothSides">
              <wp:wrapPolygon edited="0">
                <wp:start x="-629" y="0"/>
                <wp:lineTo x="-629" y="21118"/>
                <wp:lineTo x="21370" y="21118"/>
                <wp:lineTo x="21370" y="0"/>
                <wp:lineTo x="-629" y="0"/>
              </wp:wrapPolygon>
            </wp:wrapTight>
            <wp:docPr id="2" name="Picture 2" descr="YorkULogoVer(60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orkULogoVer(600)">
                      <a:hlinkClick r:id="rId7"/>
                    </pic:cNvPr>
                    <pic:cNvPicPr>
                      <a:picLocks noChangeAspect="1" noChangeArrowheads="1"/>
                    </pic:cNvPicPr>
                  </pic:nvPicPr>
                  <pic:blipFill>
                    <a:blip r:embed="rId8" cstate="print"/>
                    <a:srcRect/>
                    <a:stretch>
                      <a:fillRect/>
                    </a:stretch>
                  </pic:blipFill>
                  <pic:spPr bwMode="auto">
                    <a:xfrm>
                      <a:off x="0" y="0"/>
                      <a:ext cx="654685" cy="1052195"/>
                    </a:xfrm>
                    <a:prstGeom prst="rect">
                      <a:avLst/>
                    </a:prstGeom>
                    <a:noFill/>
                    <a:ln w="9525">
                      <a:noFill/>
                      <a:miter lim="800000"/>
                      <a:headEnd/>
                      <a:tailEnd/>
                    </a:ln>
                  </pic:spPr>
                </pic:pic>
              </a:graphicData>
            </a:graphic>
          </wp:anchor>
        </w:drawing>
      </w:r>
      <w:r w:rsidR="002152C8" w:rsidRPr="00357A8D">
        <w:rPr>
          <w:b/>
        </w:rPr>
        <w:t>Graduate Program in Psychology</w:t>
      </w:r>
      <w:r w:rsidR="007B2A50" w:rsidRPr="007B2A50">
        <w:t xml:space="preserve"> </w:t>
      </w:r>
    </w:p>
    <w:p w14:paraId="6C4B7CEE" w14:textId="77777777" w:rsidR="002152C8" w:rsidRPr="00357A8D" w:rsidRDefault="002152C8" w:rsidP="00357A8D">
      <w:pPr>
        <w:spacing w:after="0"/>
        <w:rPr>
          <w:b/>
        </w:rPr>
      </w:pPr>
      <w:r w:rsidRPr="00357A8D">
        <w:rPr>
          <w:b/>
        </w:rPr>
        <w:t>York University</w:t>
      </w:r>
    </w:p>
    <w:p w14:paraId="270494A6" w14:textId="77777777" w:rsidR="00357A8D" w:rsidRDefault="00357A8D" w:rsidP="00357A8D">
      <w:pPr>
        <w:spacing w:after="0"/>
      </w:pPr>
    </w:p>
    <w:p w14:paraId="75C76437" w14:textId="77777777" w:rsidR="00FF5DD1" w:rsidRPr="00145959" w:rsidRDefault="00FF5DD1" w:rsidP="00FF5DD1">
      <w:pPr>
        <w:spacing w:line="240" w:lineRule="auto"/>
        <w:rPr>
          <w:b/>
          <w:color w:val="FF0000"/>
          <w:sz w:val="32"/>
          <w:szCs w:val="32"/>
        </w:rPr>
      </w:pPr>
      <w:r w:rsidRPr="00145959">
        <w:rPr>
          <w:b/>
          <w:color w:val="FF0000"/>
          <w:sz w:val="32"/>
          <w:szCs w:val="32"/>
        </w:rPr>
        <w:t xml:space="preserve">Supervisor-Student </w:t>
      </w:r>
      <w:r>
        <w:rPr>
          <w:b/>
          <w:color w:val="FF0000"/>
          <w:sz w:val="32"/>
          <w:szCs w:val="32"/>
        </w:rPr>
        <w:t xml:space="preserve">Agreement: </w:t>
      </w:r>
      <w:r w:rsidRPr="00145959">
        <w:rPr>
          <w:b/>
          <w:color w:val="FF0000"/>
          <w:sz w:val="32"/>
          <w:szCs w:val="32"/>
        </w:rPr>
        <w:t>Relationship and Expectations</w:t>
      </w:r>
    </w:p>
    <w:p w14:paraId="7D5C8FDB" w14:textId="77777777" w:rsidR="00FF5DD1" w:rsidRDefault="00FF5DD1"/>
    <w:p w14:paraId="6307CAC1" w14:textId="3CDDE3A8" w:rsidR="002152C8" w:rsidRDefault="002152C8">
      <w:r>
        <w:t>Student __</w:t>
      </w:r>
      <w:r w:rsidR="00F972B4">
        <w:t>______________</w:t>
      </w:r>
      <w:r w:rsidR="00F972B4" w:rsidRPr="009973F1">
        <w:rPr>
          <w:u w:val="single"/>
        </w:rPr>
        <w:t xml:space="preserve"> </w:t>
      </w:r>
      <w:r w:rsidRPr="009973F1">
        <w:rPr>
          <w:u w:val="single"/>
        </w:rPr>
        <w:t>_</w:t>
      </w:r>
      <w:r w:rsidR="00357A8D" w:rsidRPr="009973F1">
        <w:rPr>
          <w:u w:val="single"/>
        </w:rPr>
        <w:t>_</w:t>
      </w:r>
      <w:r w:rsidRPr="009973F1">
        <w:rPr>
          <w:u w:val="single"/>
        </w:rPr>
        <w:t>__</w:t>
      </w:r>
      <w:r>
        <w:t xml:space="preserve"> Supervisor ___</w:t>
      </w:r>
      <w:r w:rsidR="00F972B4">
        <w:t>_____________</w:t>
      </w:r>
      <w:r>
        <w:t>________</w:t>
      </w:r>
      <w:r w:rsidR="00357A8D">
        <w:t>___</w:t>
      </w:r>
      <w:r>
        <w:t>_</w:t>
      </w:r>
      <w:r w:rsidR="00357A8D" w:rsidRPr="00357A8D">
        <w:t xml:space="preserve"> </w:t>
      </w:r>
      <w:r w:rsidR="00357A8D">
        <w:t>Date _</w:t>
      </w:r>
      <w:r w:rsidR="00811E38">
        <w:rPr>
          <w:u w:val="single"/>
        </w:rPr>
        <w:t xml:space="preserve"> </w:t>
      </w:r>
      <w:r w:rsidR="00F972B4">
        <w:rPr>
          <w:u w:val="single"/>
        </w:rPr>
        <w:t>________</w:t>
      </w:r>
      <w:r w:rsidR="003922EC" w:rsidRPr="009973F1">
        <w:rPr>
          <w:u w:val="single"/>
        </w:rPr>
        <w:t>_________</w:t>
      </w:r>
      <w:r w:rsidR="00357A8D" w:rsidRPr="009973F1">
        <w:rPr>
          <w:u w:val="single"/>
        </w:rPr>
        <w:t>__</w:t>
      </w:r>
    </w:p>
    <w:p w14:paraId="3CFA343E" w14:textId="77777777" w:rsidR="00E776F7" w:rsidRDefault="00DB4AF5">
      <w:r>
        <w:rPr>
          <w:noProof/>
        </w:rPr>
        <mc:AlternateContent>
          <mc:Choice Requires="wps">
            <w:drawing>
              <wp:anchor distT="0" distB="0" distL="114300" distR="114300" simplePos="0" relativeHeight="251661312" behindDoc="0" locked="0" layoutInCell="1" allowOverlap="1" wp14:anchorId="624423E0" wp14:editId="6B2130AC">
                <wp:simplePos x="0" y="0"/>
                <wp:positionH relativeFrom="column">
                  <wp:posOffset>40005</wp:posOffset>
                </wp:positionH>
                <wp:positionV relativeFrom="paragraph">
                  <wp:posOffset>-6350</wp:posOffset>
                </wp:positionV>
                <wp:extent cx="6891020" cy="90805"/>
                <wp:effectExtent l="0" t="0" r="5080" b="4445"/>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1020" cy="90805"/>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7367C6" id="Rectangle 3" o:spid="_x0000_s1026" style="position:absolute;margin-left:3.15pt;margin-top:-.5pt;width:542.6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" fillcolor="red"/>
            </w:pict>
          </mc:Fallback>
        </mc:AlternateContent>
      </w:r>
    </w:p>
    <w:p w14:paraId="65B2F81A" w14:textId="77777777" w:rsidR="00B14145" w:rsidRDefault="00357A8D">
      <w:r w:rsidRPr="00357A8D">
        <w:rPr>
          <w:b/>
        </w:rPr>
        <w:t>Purpose.</w:t>
      </w:r>
      <w:r>
        <w:t xml:space="preserve"> </w:t>
      </w:r>
      <w:r w:rsidR="002152C8">
        <w:t>The aim of this agreement</w:t>
      </w:r>
      <w:r w:rsidR="00B14145">
        <w:t xml:space="preserve"> </w:t>
      </w:r>
      <w:r w:rsidR="002152C8">
        <w:t xml:space="preserve">is to provide </w:t>
      </w:r>
      <w:r w:rsidR="00092DB8">
        <w:t>some</w:t>
      </w:r>
      <w:r w:rsidR="002152C8">
        <w:t xml:space="preserve"> structure </w:t>
      </w:r>
      <w:r>
        <w:t xml:space="preserve">(albeit a flexible one) </w:t>
      </w:r>
      <w:r w:rsidR="002152C8">
        <w:t xml:space="preserve">for </w:t>
      </w:r>
      <w:r w:rsidR="00DA2722">
        <w:t xml:space="preserve">a graduate student </w:t>
      </w:r>
      <w:r w:rsidR="002152C8">
        <w:t xml:space="preserve">and </w:t>
      </w:r>
      <w:r w:rsidR="00DA2722">
        <w:t>s</w:t>
      </w:r>
      <w:r w:rsidR="002152C8">
        <w:t xml:space="preserve">upervisor to </w:t>
      </w:r>
      <w:r w:rsidR="005A0CDB">
        <w:t xml:space="preserve">have a conversation to </w:t>
      </w:r>
      <w:r w:rsidR="002152C8">
        <w:t xml:space="preserve">discuss </w:t>
      </w:r>
      <w:r>
        <w:t xml:space="preserve">and agree upon </w:t>
      </w:r>
      <w:r w:rsidR="002152C8">
        <w:t xml:space="preserve">important </w:t>
      </w:r>
      <w:r w:rsidR="00B14145">
        <w:t>expectations about how they will work together.</w:t>
      </w:r>
      <w:r w:rsidR="002152C8">
        <w:t xml:space="preserve"> </w:t>
      </w:r>
      <w:r w:rsidR="00DA2722">
        <w:t>It is required for: a) new students entering the program (at MA1 or PhD1); b) students moving between MA and PhD; and c) students who change supervisors for any reason.  Students in other years (or supervisors) may also wish to use this form to structure a conversation around mutual expectations at any point in the program.</w:t>
      </w:r>
    </w:p>
    <w:p w14:paraId="1DE4E586" w14:textId="77777777" w:rsidR="00DD58C4" w:rsidRDefault="00B14145">
      <w:r w:rsidRPr="00B14145">
        <w:rPr>
          <w:b/>
        </w:rPr>
        <w:t>Supervisory Relationship.</w:t>
      </w:r>
      <w:r>
        <w:t xml:space="preserve">  </w:t>
      </w:r>
      <w:r w:rsidR="002152C8">
        <w:t xml:space="preserve">Positive, respectful, </w:t>
      </w:r>
      <w:r w:rsidR="004172D4">
        <w:t xml:space="preserve">and </w:t>
      </w:r>
      <w:r w:rsidR="002152C8">
        <w:t xml:space="preserve">professional working relationships are paramount to the success of graduate students and supervisors.  This </w:t>
      </w:r>
      <w:r w:rsidR="004172D4">
        <w:t xml:space="preserve">document </w:t>
      </w:r>
      <w:r w:rsidR="002152C8">
        <w:t xml:space="preserve">is intended to help promote </w:t>
      </w:r>
      <w:r w:rsidR="009B0FE4">
        <w:t xml:space="preserve">proactive </w:t>
      </w:r>
      <w:r w:rsidR="002152C8">
        <w:t xml:space="preserve">dialogue </w:t>
      </w:r>
      <w:r w:rsidR="00B2578B">
        <w:t xml:space="preserve">about </w:t>
      </w:r>
      <w:r w:rsidR="009B0FE4">
        <w:t xml:space="preserve">major and minor </w:t>
      </w:r>
      <w:r w:rsidR="00B2578B">
        <w:t>expectations</w:t>
      </w:r>
      <w:r w:rsidR="009B0FE4">
        <w:t xml:space="preserve">, </w:t>
      </w:r>
      <w:r w:rsidR="00B2578B">
        <w:t xml:space="preserve">responsibilities, accountability, </w:t>
      </w:r>
      <w:r w:rsidR="009B0FE4">
        <w:t xml:space="preserve">and </w:t>
      </w:r>
      <w:r w:rsidR="00B2578B">
        <w:t>communication</w:t>
      </w:r>
      <w:r w:rsidR="009B0FE4">
        <w:t xml:space="preserve">. </w:t>
      </w:r>
      <w:r w:rsidR="00B2578B">
        <w:t xml:space="preserve">Having a clear and mutual understanding of these things will pave the way for a smooth and productive relationship and </w:t>
      </w:r>
      <w:r w:rsidR="008660A5">
        <w:t xml:space="preserve">help </w:t>
      </w:r>
      <w:r w:rsidR="00B2578B">
        <w:t xml:space="preserve">prevent </w:t>
      </w:r>
      <w:r w:rsidR="008660A5">
        <w:t xml:space="preserve">future </w:t>
      </w:r>
      <w:r w:rsidR="00733657">
        <w:t xml:space="preserve">misunderstandings. </w:t>
      </w:r>
      <w:r>
        <w:t xml:space="preserve">The </w:t>
      </w:r>
      <w:r w:rsidRPr="00D6257E">
        <w:rPr>
          <w:u w:val="single"/>
        </w:rPr>
        <w:t>form may be adapted and customized</w:t>
      </w:r>
      <w:r>
        <w:t xml:space="preserve"> to make it more specific to your situation. The form is really just the vehicle for starting the conversation. Feel free to add to it/change it.  </w:t>
      </w:r>
      <w:r w:rsidR="00DA2722">
        <w:t>T</w:t>
      </w:r>
      <w:r>
        <w:t>he form should be signed by both people and submitted to the Grad Office</w:t>
      </w:r>
      <w:r w:rsidR="00DA2722">
        <w:t xml:space="preserve"> by the end of September</w:t>
      </w:r>
      <w:r>
        <w:t xml:space="preserve">, as a record of the conversation having taken place.  </w:t>
      </w:r>
    </w:p>
    <w:p w14:paraId="7146049E" w14:textId="77777777" w:rsidR="00DA2722" w:rsidRDefault="00DB4AF5" w:rsidP="00DA2722">
      <w:r>
        <w:rPr>
          <w:b/>
          <w:noProof/>
          <w:lang w:val="en-CA" w:eastAsia="en-CA"/>
        </w:rPr>
        <mc:AlternateContent>
          <mc:Choice Requires="wps">
            <w:drawing>
              <wp:anchor distT="0" distB="0" distL="114300" distR="114300" simplePos="0" relativeHeight="251662336" behindDoc="0" locked="0" layoutInCell="1" allowOverlap="1" wp14:anchorId="735530B1" wp14:editId="2639DA08">
                <wp:simplePos x="0" y="0"/>
                <wp:positionH relativeFrom="column">
                  <wp:posOffset>-5080</wp:posOffset>
                </wp:positionH>
                <wp:positionV relativeFrom="paragraph">
                  <wp:posOffset>1292225</wp:posOffset>
                </wp:positionV>
                <wp:extent cx="6891020" cy="90805"/>
                <wp:effectExtent l="0" t="0" r="5080" b="444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1020" cy="90805"/>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4A467C" id="Rectangle 3" o:spid="_x0000_s1026" style="position:absolute;margin-left:-.4pt;margin-top:101.75pt;width:542.6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" fillcolor="red"/>
            </w:pict>
          </mc:Fallback>
        </mc:AlternateContent>
      </w:r>
      <w:r w:rsidR="00DA2722" w:rsidRPr="00B2578B">
        <w:rPr>
          <w:b/>
        </w:rPr>
        <w:t>Graduate Policies and Guidelines.</w:t>
      </w:r>
      <w:r w:rsidR="00DA2722">
        <w:t xml:space="preserve">  The FGS Policy on Graduate Supervision outlines the roles and responsibilities of graduate students, supervisors, the Grad Program Office, and FGS (also in our Grad Psychology Handbook  </w:t>
      </w:r>
      <w:r w:rsidR="00DA2722" w:rsidRPr="00DA2722">
        <w:rPr>
          <w:u w:val="single"/>
        </w:rPr>
        <w:t>http://psychology.gradstudies.yorku.ca/</w:t>
      </w:r>
      <w:r w:rsidR="00DA2722">
        <w:t xml:space="preserve">).  In brief: students hold the primary responsibility for their degree completion; supervisors provide mentoring and guidance; and the Grad Office administers the program and provides structure and support to students and faculty, in conjunction with the Area Heads. </w:t>
      </w:r>
      <w:r w:rsidR="00030DCE">
        <w:t>That policy recommends the use of a program-specific checklist like this one.</w:t>
      </w:r>
    </w:p>
    <w:p w14:paraId="262C116B" w14:textId="77777777" w:rsidR="004C6520" w:rsidRDefault="004C6520">
      <w:pPr>
        <w:rPr>
          <w:b/>
        </w:rPr>
      </w:pPr>
    </w:p>
    <w:p w14:paraId="03A4FEA1" w14:textId="77777777" w:rsidR="00030DCE" w:rsidRDefault="006A0F6F">
      <w:r>
        <w:t xml:space="preserve">For the sections below, </w:t>
      </w:r>
      <w:r w:rsidRPr="006A0F6F">
        <w:rPr>
          <w:u w:val="single"/>
        </w:rPr>
        <w:t>check the box</w:t>
      </w:r>
      <w:r>
        <w:t xml:space="preserve"> to indicate you have discussed the point and </w:t>
      </w:r>
      <w:r w:rsidRPr="006A0F6F">
        <w:rPr>
          <w:u w:val="single"/>
        </w:rPr>
        <w:t>write in any specifics</w:t>
      </w:r>
      <w:r>
        <w:t xml:space="preserve"> that were discussed and agreed upon</w:t>
      </w:r>
      <w:r w:rsidR="004172D4">
        <w:t xml:space="preserve"> or add any points that may be important for you.</w:t>
      </w:r>
      <w:r w:rsidR="00EA4D84">
        <w:t xml:space="preserve"> </w:t>
      </w:r>
    </w:p>
    <w:p w14:paraId="6BC92846" w14:textId="77777777" w:rsidR="00357A8D" w:rsidRPr="006A0F6F" w:rsidRDefault="009456C4">
      <w:pPr>
        <w:rPr>
          <w:b/>
        </w:rPr>
      </w:pPr>
      <w:r w:rsidRPr="006A0F6F">
        <w:rPr>
          <w:b/>
        </w:rPr>
        <w:t>Meetings and Communication</w:t>
      </w:r>
    </w:p>
    <w:p w14:paraId="1F1AF1B4" w14:textId="77777777" w:rsidR="006A0F6F" w:rsidRDefault="006A0F6F">
      <w:r>
        <w:t xml:space="preserve">[ ] </w:t>
      </w:r>
      <w:r w:rsidR="009456C4">
        <w:t xml:space="preserve">how often will </w:t>
      </w:r>
      <w:r>
        <w:t>w</w:t>
      </w:r>
      <w:r w:rsidR="009456C4">
        <w:t xml:space="preserve">e </w:t>
      </w:r>
      <w:r>
        <w:t>need</w:t>
      </w:r>
      <w:r w:rsidR="009456C4">
        <w:t xml:space="preserve"> to meet face-to-face this year</w:t>
      </w:r>
      <w:r>
        <w:t xml:space="preserve"> (given the student's stage in program and both people's </w:t>
      </w:r>
      <w:r w:rsidR="00AE5AEA">
        <w:t>expectations, availability, etc.)</w:t>
      </w:r>
      <w:r w:rsidR="009456C4">
        <w:t>?</w:t>
      </w:r>
      <w:r>
        <w:t xml:space="preserve"> _______________________</w:t>
      </w:r>
    </w:p>
    <w:p w14:paraId="67B74BFF" w14:textId="77777777" w:rsidR="009456C4" w:rsidRDefault="006A0F6F">
      <w:r>
        <w:t>[ ] how do meetings get scheduled? ________________________________</w:t>
      </w:r>
    </w:p>
    <w:p w14:paraId="7DEB6C05" w14:textId="77777777" w:rsidR="009456C4" w:rsidRDefault="006A0F6F">
      <w:r>
        <w:t>[ ] what other meetings are important</w:t>
      </w:r>
      <w:r w:rsidR="00145959">
        <w:t xml:space="preserve"> or mandatory</w:t>
      </w:r>
      <w:r>
        <w:t xml:space="preserve"> (e.g., lab meetings</w:t>
      </w:r>
      <w:r w:rsidR="00145959">
        <w:t>, colloquia</w:t>
      </w:r>
      <w:r>
        <w:t>)? ___________________________</w:t>
      </w:r>
    </w:p>
    <w:p w14:paraId="4B9BFBB8" w14:textId="77777777" w:rsidR="006A0F6F" w:rsidRDefault="006A0F6F">
      <w:r>
        <w:t xml:space="preserve">[ ] what is the preferred method(s) of communication </w:t>
      </w:r>
      <w:r w:rsidR="008660A5">
        <w:t xml:space="preserve">in </w:t>
      </w:r>
      <w:r>
        <w:t>between meetings (email? or oth</w:t>
      </w:r>
      <w:r w:rsidR="008660A5">
        <w:t xml:space="preserve">er?); </w:t>
      </w:r>
      <w:r>
        <w:t xml:space="preserve">what is a reasonable expectation re response time to email? </w:t>
      </w:r>
      <w:r w:rsidR="008660A5">
        <w:t>_________________</w:t>
      </w:r>
    </w:p>
    <w:p w14:paraId="3A149E15" w14:textId="77777777" w:rsidR="006A0F6F" w:rsidRDefault="006A0F6F">
      <w:r>
        <w:lastRenderedPageBreak/>
        <w:t>[ ] is it ok to also communicate (or when would it be appropriate</w:t>
      </w:r>
      <w:r w:rsidR="008660A5">
        <w:t xml:space="preserve"> to</w:t>
      </w:r>
      <w:r>
        <w:t>) by text? work phone? home phone? cell phone? other?  _________________________</w:t>
      </w:r>
    </w:p>
    <w:p w14:paraId="4401561C" w14:textId="77777777" w:rsidR="00AE5AEA" w:rsidRDefault="00AE5AEA">
      <w:r>
        <w:t>[ ] are there any known absences or particularly busy times for either person this year that may affect goal completion?  _________________________</w:t>
      </w:r>
    </w:p>
    <w:p w14:paraId="025138C8" w14:textId="77777777" w:rsidR="003922EC" w:rsidRDefault="003922EC">
      <w:r>
        <w:t xml:space="preserve">[ ] we </w:t>
      </w:r>
      <w:r w:rsidR="000222EF">
        <w:t xml:space="preserve">agree that we </w:t>
      </w:r>
      <w:r>
        <w:t xml:space="preserve">both have a right to expect our communications </w:t>
      </w:r>
      <w:r w:rsidR="000222EF">
        <w:t xml:space="preserve">with each other </w:t>
      </w:r>
      <w:r>
        <w:t>to be courteous and respectful</w:t>
      </w:r>
    </w:p>
    <w:p w14:paraId="00FC0483" w14:textId="77777777" w:rsidR="00B2578B" w:rsidRPr="00AE5AEA" w:rsidRDefault="00AE5AEA">
      <w:pPr>
        <w:rPr>
          <w:b/>
        </w:rPr>
      </w:pPr>
      <w:r>
        <w:rPr>
          <w:b/>
        </w:rPr>
        <w:t xml:space="preserve">Turnaround Time and </w:t>
      </w:r>
      <w:r w:rsidRPr="00AE5AEA">
        <w:rPr>
          <w:b/>
        </w:rPr>
        <w:t>Feedback on Research Products</w:t>
      </w:r>
    </w:p>
    <w:p w14:paraId="5F45BD61" w14:textId="77777777" w:rsidR="00AE5AEA" w:rsidRDefault="00AE5AEA">
      <w:r>
        <w:t xml:space="preserve">[ ] what is the </w:t>
      </w:r>
      <w:r w:rsidRPr="00AE5AEA">
        <w:rPr>
          <w:u w:val="single"/>
        </w:rPr>
        <w:t>usual</w:t>
      </w:r>
      <w:r>
        <w:t xml:space="preserve"> time frame for the supervisor to give feedback to the student on thesis proposals, publications, </w:t>
      </w:r>
      <w:r w:rsidR="000F554D">
        <w:t xml:space="preserve">conference posters, </w:t>
      </w:r>
      <w:r>
        <w:t>etc.? (policy says 2-3 weeks) ______________</w:t>
      </w:r>
    </w:p>
    <w:p w14:paraId="117F0E06" w14:textId="77777777" w:rsidR="00AE5AEA" w:rsidRDefault="00AE5AEA">
      <w:r>
        <w:t xml:space="preserve">[ ] what is the </w:t>
      </w:r>
      <w:r w:rsidRPr="00AE5AEA">
        <w:rPr>
          <w:u w:val="single"/>
        </w:rPr>
        <w:t>usual</w:t>
      </w:r>
      <w:r>
        <w:t xml:space="preserve"> time frame for the student to incorporate feedback and submit another draft? _________________</w:t>
      </w:r>
    </w:p>
    <w:p w14:paraId="5249B01B" w14:textId="77777777" w:rsidR="00AE5AEA" w:rsidRDefault="00AE5AEA">
      <w:r>
        <w:t xml:space="preserve">[ ] in situations where one or both people know the </w:t>
      </w:r>
      <w:r w:rsidR="000F554D">
        <w:t xml:space="preserve">usual </w:t>
      </w:r>
      <w:r>
        <w:t xml:space="preserve">timelines </w:t>
      </w:r>
      <w:r w:rsidR="003922EC">
        <w:t>could</w:t>
      </w:r>
      <w:r>
        <w:t xml:space="preserve"> be problematic, how will a reasonable timeline be negotiated? ___________________________</w:t>
      </w:r>
    </w:p>
    <w:p w14:paraId="6FF5D0ED" w14:textId="77777777" w:rsidR="00AE5AEA" w:rsidRDefault="00AE5AEA">
      <w:r>
        <w:t xml:space="preserve">[ ] what </w:t>
      </w:r>
      <w:r w:rsidRPr="000222EF">
        <w:rPr>
          <w:u w:val="single"/>
        </w:rPr>
        <w:t>kind</w:t>
      </w:r>
      <w:r>
        <w:t xml:space="preserve"> of feedback will be most helpful on written work (</w:t>
      </w:r>
      <w:r w:rsidR="003B0152">
        <w:t xml:space="preserve">email document with </w:t>
      </w:r>
      <w:r>
        <w:t>track changes?  face-to-face meeting? written document with positive and constructive comments?).  This will depend on the student's stage in the program</w:t>
      </w:r>
      <w:r w:rsidR="003B0152">
        <w:t xml:space="preserve">, </w:t>
      </w:r>
      <w:r w:rsidR="000F554D">
        <w:t xml:space="preserve">the specific product being reviewed, </w:t>
      </w:r>
      <w:r>
        <w:t>personal style, etc.</w:t>
      </w:r>
      <w:r w:rsidR="003B0152">
        <w:t xml:space="preserve"> __________________</w:t>
      </w:r>
    </w:p>
    <w:p w14:paraId="445CFB20" w14:textId="77777777" w:rsidR="000F554D" w:rsidRPr="000F554D" w:rsidRDefault="000F554D" w:rsidP="000F554D">
      <w:pPr>
        <w:rPr>
          <w:b/>
        </w:rPr>
      </w:pPr>
      <w:r w:rsidRPr="000F554D">
        <w:rPr>
          <w:b/>
        </w:rPr>
        <w:t>Workload Expectations</w:t>
      </w:r>
    </w:p>
    <w:p w14:paraId="3E1ACB2C" w14:textId="77777777" w:rsidR="000F554D" w:rsidRDefault="000F554D" w:rsidP="000F554D">
      <w:r>
        <w:t>[ ] what is the general expectation for workload (40 hours/week? more? less?  how flexible?)</w:t>
      </w:r>
    </w:p>
    <w:p w14:paraId="24F13AF1" w14:textId="77777777" w:rsidR="000F554D" w:rsidRDefault="000F554D" w:rsidP="000F554D">
      <w:r>
        <w:t>[ ] when (if ever) might there be a need for working weekends, evenings, holidays?</w:t>
      </w:r>
    </w:p>
    <w:p w14:paraId="556EEEDD" w14:textId="77777777" w:rsidR="000F554D" w:rsidRDefault="000F554D" w:rsidP="000F554D">
      <w:r>
        <w:t>[ ] what is the general expectation regarding holidays and time off?</w:t>
      </w:r>
    </w:p>
    <w:p w14:paraId="1BCE80C9" w14:textId="77777777" w:rsidR="000F554D" w:rsidRDefault="000F554D" w:rsidP="000F554D">
      <w:r>
        <w:t>[ ] how will the student and supervisor promote work-life balance?</w:t>
      </w:r>
    </w:p>
    <w:p w14:paraId="5C2F5318" w14:textId="77777777" w:rsidR="00017D49" w:rsidRPr="000F554D" w:rsidRDefault="000B6684">
      <w:pPr>
        <w:rPr>
          <w:b/>
        </w:rPr>
      </w:pPr>
      <w:r>
        <w:rPr>
          <w:b/>
        </w:rPr>
        <w:t xml:space="preserve">Financial </w:t>
      </w:r>
      <w:r w:rsidR="00017D49" w:rsidRPr="000F554D">
        <w:rPr>
          <w:b/>
        </w:rPr>
        <w:t>Resources for Grad Students</w:t>
      </w:r>
    </w:p>
    <w:p w14:paraId="1E93A2C7" w14:textId="77777777" w:rsidR="00FC5A3D" w:rsidRDefault="00FC5A3D">
      <w:r>
        <w:t xml:space="preserve">[ ] we </w:t>
      </w:r>
      <w:r w:rsidR="00030DCE">
        <w:t xml:space="preserve">both </w:t>
      </w:r>
      <w:r>
        <w:t>acknowledge financial concerns a</w:t>
      </w:r>
      <w:r w:rsidR="000B6684">
        <w:t>re</w:t>
      </w:r>
      <w:r>
        <w:t xml:space="preserve"> an important consideration for graduate students</w:t>
      </w:r>
    </w:p>
    <w:p w14:paraId="20D864B7" w14:textId="77777777" w:rsidR="00733657" w:rsidRDefault="00262690">
      <w:r w:rsidRPr="00262690">
        <w:t>[ ]</w:t>
      </w:r>
      <w:r>
        <w:t xml:space="preserve"> </w:t>
      </w:r>
      <w:r w:rsidR="001B4E3B">
        <w:t xml:space="preserve">we agree that </w:t>
      </w:r>
      <w:r w:rsidRPr="00262690">
        <w:t>s</w:t>
      </w:r>
      <w:r w:rsidR="00733657" w:rsidRPr="00262690">
        <w:t>tude</w:t>
      </w:r>
      <w:r w:rsidRPr="00262690">
        <w:t xml:space="preserve">nts </w:t>
      </w:r>
      <w:r>
        <w:t xml:space="preserve">are </w:t>
      </w:r>
      <w:r w:rsidRPr="00262690">
        <w:t>responsible</w:t>
      </w:r>
      <w:r>
        <w:t xml:space="preserve"> for</w:t>
      </w:r>
      <w:r w:rsidRPr="00262690">
        <w:t xml:space="preserve"> apply</w:t>
      </w:r>
      <w:r>
        <w:t>ing</w:t>
      </w:r>
      <w:r w:rsidRPr="00262690">
        <w:t xml:space="preserve"> for scholarships and investigat</w:t>
      </w:r>
      <w:r>
        <w:t>ing</w:t>
      </w:r>
      <w:r w:rsidRPr="00262690">
        <w:t xml:space="preserve"> other funding options</w:t>
      </w:r>
      <w:r w:rsidR="00733657" w:rsidRPr="00262690">
        <w:t xml:space="preserve"> </w:t>
      </w:r>
    </w:p>
    <w:p w14:paraId="289C91B4" w14:textId="77777777" w:rsidR="003010FE" w:rsidRDefault="00FC5A3D">
      <w:r>
        <w:t xml:space="preserve">[ ] we devote </w:t>
      </w:r>
      <w:r w:rsidR="003010FE">
        <w:t xml:space="preserve">our joint </w:t>
      </w:r>
      <w:r>
        <w:t>efforts to obtaining funding</w:t>
      </w:r>
      <w:r w:rsidR="003010FE">
        <w:t xml:space="preserve"> for the student</w:t>
      </w:r>
      <w:r>
        <w:t xml:space="preserve"> </w:t>
      </w:r>
      <w:r w:rsidR="003010FE">
        <w:t xml:space="preserve">via scholarships, bursaries, and other funding options </w:t>
      </w:r>
      <w:r>
        <w:t>(learning about funding opportunities</w:t>
      </w:r>
      <w:r w:rsidR="003010FE">
        <w:t xml:space="preserve"> and deadlines</w:t>
      </w:r>
      <w:r>
        <w:t xml:space="preserve">, </w:t>
      </w:r>
      <w:r w:rsidR="003010FE">
        <w:t xml:space="preserve">deciding which competitions to apply for, providing feedback on research statements, </w:t>
      </w:r>
      <w:r>
        <w:t>submitting applications, writing reference letters, etc.)</w:t>
      </w:r>
      <w:r w:rsidR="003010FE">
        <w:t xml:space="preserve"> </w:t>
      </w:r>
    </w:p>
    <w:p w14:paraId="198E7C56" w14:textId="77777777" w:rsidR="00017D49" w:rsidRDefault="003010FE">
      <w:r>
        <w:t>[ ] we have discussed timelines for reviewing materials and providing reference letters for funding applications _____________________________</w:t>
      </w:r>
    </w:p>
    <w:p w14:paraId="0A44AFD5" w14:textId="77777777" w:rsidR="00FC5A3D" w:rsidRDefault="003010FE">
      <w:r>
        <w:t xml:space="preserve"> </w:t>
      </w:r>
      <w:r w:rsidR="00FC5A3D">
        <w:t xml:space="preserve">[ ] faculty contribute to students financially to the extent possible (e.g., "top-up" funds, conference funding, providing other </w:t>
      </w:r>
      <w:r w:rsidR="000B6684">
        <w:t xml:space="preserve">indirect financial support or </w:t>
      </w:r>
      <w:r w:rsidR="00FC5A3D">
        <w:t xml:space="preserve">resources, etc.) </w:t>
      </w:r>
    </w:p>
    <w:p w14:paraId="081A47E3" w14:textId="77777777" w:rsidR="00FF5DD1" w:rsidRDefault="00FF5DD1">
      <w:pPr>
        <w:rPr>
          <w:b/>
        </w:rPr>
      </w:pPr>
      <w:r>
        <w:rPr>
          <w:b/>
        </w:rPr>
        <w:br w:type="page"/>
      </w:r>
    </w:p>
    <w:p w14:paraId="73448A35" w14:textId="77777777" w:rsidR="00017D49" w:rsidRDefault="00733657">
      <w:r>
        <w:rPr>
          <w:b/>
        </w:rPr>
        <w:lastRenderedPageBreak/>
        <w:t xml:space="preserve">Non-academic </w:t>
      </w:r>
      <w:r w:rsidR="00017D49" w:rsidRPr="000F554D">
        <w:rPr>
          <w:b/>
        </w:rPr>
        <w:t>Professional Development</w:t>
      </w:r>
      <w:r w:rsidR="00017D49">
        <w:t xml:space="preserve"> (</w:t>
      </w:r>
      <w:r w:rsidR="0042320F">
        <w:t xml:space="preserve">development of general skills </w:t>
      </w:r>
      <w:r w:rsidR="00017D49">
        <w:t>apart from the specific research area)</w:t>
      </w:r>
    </w:p>
    <w:p w14:paraId="2776FCAE" w14:textId="77777777" w:rsidR="0042320F" w:rsidRDefault="0042320F" w:rsidP="0042320F">
      <w:r>
        <w:t>[ ] we acknowledge the importance of "soft skills"</w:t>
      </w:r>
      <w:r w:rsidR="003922EC">
        <w:t>,</w:t>
      </w:r>
      <w:r>
        <w:t xml:space="preserve"> or general professional skills</w:t>
      </w:r>
      <w:r w:rsidR="003922EC">
        <w:t>,</w:t>
      </w:r>
      <w:r>
        <w:t xml:space="preserve"> as a valid part of a grad student's activities </w:t>
      </w:r>
      <w:r w:rsidR="003922EC">
        <w:t xml:space="preserve">and </w:t>
      </w:r>
      <w:r>
        <w:t>support the value of the student attending non-academic conferences and workshops that address such skills when relevant</w:t>
      </w:r>
      <w:r w:rsidR="00733657">
        <w:t xml:space="preserve"> (e.g., FGS Professional Skills series of workshops)</w:t>
      </w:r>
    </w:p>
    <w:p w14:paraId="1AC86891" w14:textId="77777777" w:rsidR="001D5EA1" w:rsidRDefault="00030DCE">
      <w:r>
        <w:t xml:space="preserve"> </w:t>
      </w:r>
      <w:r w:rsidR="001D5EA1">
        <w:t xml:space="preserve">[ ] we have discussed what level </w:t>
      </w:r>
      <w:r>
        <w:t xml:space="preserve">and type </w:t>
      </w:r>
      <w:r w:rsidR="001D5EA1">
        <w:t>of feedback is appropriate for presentation skills and writing style</w:t>
      </w:r>
    </w:p>
    <w:p w14:paraId="156055D9" w14:textId="77777777" w:rsidR="00017D49" w:rsidRDefault="0042320F">
      <w:r>
        <w:t xml:space="preserve">[ ] </w:t>
      </w:r>
      <w:r w:rsidR="004D7D16">
        <w:t>we have discussed the practice of assisting in the mentorship/</w:t>
      </w:r>
      <w:r w:rsidR="00017D49">
        <w:t>supervision</w:t>
      </w:r>
      <w:r w:rsidR="004A5DCF">
        <w:t xml:space="preserve"> </w:t>
      </w:r>
      <w:r w:rsidR="00017D49">
        <w:t xml:space="preserve">of </w:t>
      </w:r>
      <w:r w:rsidR="004D7D16">
        <w:t xml:space="preserve">more </w:t>
      </w:r>
      <w:r w:rsidR="00017D49">
        <w:t>junior students</w:t>
      </w:r>
      <w:r w:rsidR="005A0CDB">
        <w:t xml:space="preserve"> (such as undergraduate volunteers or honours thesis students)</w:t>
      </w:r>
      <w:r w:rsidR="001D5EA1">
        <w:t xml:space="preserve">, </w:t>
      </w:r>
      <w:r w:rsidR="004D7D16">
        <w:t xml:space="preserve">and have clarified </w:t>
      </w:r>
      <w:r w:rsidR="00017D49">
        <w:t>expectations</w:t>
      </w:r>
      <w:r w:rsidR="004D7D16">
        <w:t xml:space="preserve"> regarding this role for the grad student</w:t>
      </w:r>
      <w:r w:rsidR="00017D49">
        <w:t xml:space="preserve">, </w:t>
      </w:r>
      <w:r w:rsidR="004D7D16">
        <w:t xml:space="preserve">and what level of </w:t>
      </w:r>
      <w:r w:rsidR="00017D49">
        <w:t xml:space="preserve">oversight and supervision </w:t>
      </w:r>
      <w:r w:rsidR="004D7D16">
        <w:t>the supervisor will provide</w:t>
      </w:r>
    </w:p>
    <w:p w14:paraId="2BCA3123" w14:textId="77777777" w:rsidR="00017D49" w:rsidRDefault="00017D49">
      <w:pPr>
        <w:rPr>
          <w:b/>
        </w:rPr>
      </w:pPr>
      <w:r w:rsidRPr="000F554D">
        <w:rPr>
          <w:b/>
        </w:rPr>
        <w:t>Authorship &amp; Intellectual Property</w:t>
      </w:r>
    </w:p>
    <w:p w14:paraId="06CBD440" w14:textId="77777777" w:rsidR="004C6520" w:rsidRDefault="00074981">
      <w:r>
        <w:t xml:space="preserve">[ ] we have discussed our </w:t>
      </w:r>
      <w:r w:rsidR="005A0CDB">
        <w:t xml:space="preserve">general philosophy about </w:t>
      </w:r>
      <w:r w:rsidR="004C6520" w:rsidRPr="004C6520">
        <w:t>authorship</w:t>
      </w:r>
      <w:r>
        <w:t xml:space="preserve"> (wh</w:t>
      </w:r>
      <w:r w:rsidR="007B2A50">
        <w:t>at does and doesn't constitute auth</w:t>
      </w:r>
      <w:r>
        <w:t>or</w:t>
      </w:r>
      <w:r w:rsidR="007B2A50">
        <w:t>ship</w:t>
      </w:r>
      <w:r>
        <w:t xml:space="preserve">? </w:t>
      </w:r>
      <w:r w:rsidR="007B2A50">
        <w:t xml:space="preserve">how is </w:t>
      </w:r>
      <w:r w:rsidR="004C6520" w:rsidRPr="004C6520">
        <w:t>order of authors</w:t>
      </w:r>
      <w:r w:rsidR="007B2A50">
        <w:t xml:space="preserve"> determined</w:t>
      </w:r>
      <w:r>
        <w:t>, etc</w:t>
      </w:r>
      <w:r w:rsidR="00030DCE">
        <w:t>.</w:t>
      </w:r>
      <w:r>
        <w:t xml:space="preserve">) </w:t>
      </w:r>
    </w:p>
    <w:p w14:paraId="549A4822" w14:textId="77777777" w:rsidR="005A0CDB" w:rsidRDefault="00074981">
      <w:r>
        <w:t xml:space="preserve">[ ] when planning a specific </w:t>
      </w:r>
      <w:r w:rsidR="005A0CDB">
        <w:t>project (</w:t>
      </w:r>
      <w:r w:rsidR="00500AD0">
        <w:t xml:space="preserve">abstract, </w:t>
      </w:r>
      <w:r>
        <w:t xml:space="preserve">poster, presentation, </w:t>
      </w:r>
      <w:r w:rsidR="00030DCE">
        <w:t xml:space="preserve">thesis, </w:t>
      </w:r>
      <w:r>
        <w:t>or publication</w:t>
      </w:r>
      <w:r w:rsidR="005A0CDB">
        <w:t>)</w:t>
      </w:r>
      <w:r>
        <w:t xml:space="preserve">, we agree to discuss authorship issues </w:t>
      </w:r>
      <w:r w:rsidR="005A0CDB">
        <w:t xml:space="preserve">early on in the process – and to revisit the conversation later if </w:t>
      </w:r>
      <w:r w:rsidR="00030DCE">
        <w:t xml:space="preserve">and when </w:t>
      </w:r>
      <w:r w:rsidR="005A0CDB">
        <w:t xml:space="preserve">circumstances change </w:t>
      </w:r>
    </w:p>
    <w:p w14:paraId="3DCE12A0" w14:textId="77777777" w:rsidR="007B2A50" w:rsidRDefault="007B2A50">
      <w:r>
        <w:t>[ ] we are sufficiently familiar with University guidelines around Intellectual Property and/or patents if relevant</w:t>
      </w:r>
      <w:r w:rsidR="00500AD0">
        <w:t xml:space="preserve"> </w:t>
      </w:r>
    </w:p>
    <w:p w14:paraId="25AD4889" w14:textId="77777777" w:rsidR="008E69C3" w:rsidRPr="004D7D16" w:rsidRDefault="008E69C3" w:rsidP="008E69C3">
      <w:pPr>
        <w:rPr>
          <w:b/>
        </w:rPr>
      </w:pPr>
      <w:r>
        <w:rPr>
          <w:b/>
        </w:rPr>
        <w:t>Supervisory Relationship</w:t>
      </w:r>
      <w:r w:rsidR="000B6684">
        <w:rPr>
          <w:b/>
        </w:rPr>
        <w:t xml:space="preserve"> and</w:t>
      </w:r>
      <w:r>
        <w:rPr>
          <w:b/>
        </w:rPr>
        <w:t xml:space="preserve"> </w:t>
      </w:r>
      <w:r w:rsidR="000B6684">
        <w:rPr>
          <w:b/>
        </w:rPr>
        <w:t>Mentoring</w:t>
      </w:r>
    </w:p>
    <w:p w14:paraId="03C48365" w14:textId="77777777" w:rsidR="008E69C3" w:rsidRDefault="008E69C3" w:rsidP="008E69C3">
      <w:r>
        <w:t xml:space="preserve">[ ] we agree that the supervisory relationship is </w:t>
      </w:r>
      <w:r w:rsidR="000B6684">
        <w:t xml:space="preserve">crucial and is </w:t>
      </w:r>
      <w:r>
        <w:t xml:space="preserve">the primary vehicle for </w:t>
      </w:r>
      <w:r w:rsidR="00262690">
        <w:t>"learning the trade" of psychology, both</w:t>
      </w:r>
      <w:r>
        <w:t xml:space="preserve"> science and practice</w:t>
      </w:r>
    </w:p>
    <w:p w14:paraId="24F16214" w14:textId="77777777" w:rsidR="008E69C3" w:rsidRDefault="008E69C3" w:rsidP="008E69C3">
      <w:r>
        <w:t xml:space="preserve">[ ] in the student-supervisor relationship, we acknowledge the importance of taking into account the </w:t>
      </w:r>
      <w:r w:rsidRPr="00262690">
        <w:rPr>
          <w:u w:val="single"/>
        </w:rPr>
        <w:t>student's stage in the program</w:t>
      </w:r>
      <w:r>
        <w:t xml:space="preserve"> and level of experience and adapting our supervisor-student activities accordingly</w:t>
      </w:r>
    </w:p>
    <w:p w14:paraId="5B4C6F6F" w14:textId="77777777" w:rsidR="008E69C3" w:rsidRDefault="008E69C3" w:rsidP="008E69C3">
      <w:r>
        <w:t xml:space="preserve">[ ] in the student-supervisor relationship, we also acknowledge the importance of taking </w:t>
      </w:r>
      <w:r w:rsidRPr="00262690">
        <w:rPr>
          <w:u w:val="single"/>
        </w:rPr>
        <w:t>individual differences and diversity</w:t>
      </w:r>
      <w:r>
        <w:t xml:space="preserve"> dimensions into account as far as possible to maximize the effectiveness of the relationship and we realize we may need to discuss these periodically</w:t>
      </w:r>
    </w:p>
    <w:p w14:paraId="1E5BCAD2" w14:textId="77777777" w:rsidR="003922EC" w:rsidRDefault="008E69C3" w:rsidP="008E69C3">
      <w:r>
        <w:t xml:space="preserve">[ ] we affirm the importance of </w:t>
      </w:r>
      <w:r w:rsidR="00687BF5">
        <w:t xml:space="preserve">generating high quality research in our field and also </w:t>
      </w:r>
      <w:r>
        <w:t>building the student's CV in terms of research accomplishments, including</w:t>
      </w:r>
      <w:r w:rsidR="003922EC">
        <w:t>:</w:t>
      </w:r>
    </w:p>
    <w:p w14:paraId="4280976E" w14:textId="77777777" w:rsidR="008E69C3" w:rsidRDefault="008E69C3" w:rsidP="003922EC">
      <w:pPr>
        <w:ind w:firstLine="720"/>
      </w:pPr>
      <w:r>
        <w:t xml:space="preserve"> a) encouragement and support for </w:t>
      </w:r>
      <w:r w:rsidRPr="00687BF5">
        <w:rPr>
          <w:u w:val="single"/>
        </w:rPr>
        <w:t>posters and presentations</w:t>
      </w:r>
      <w:r>
        <w:t xml:space="preserve"> at conferences</w:t>
      </w:r>
      <w:r w:rsidR="00262690">
        <w:t>.  We</w:t>
      </w:r>
      <w:r>
        <w:t xml:space="preserve"> have discussed upcoming conferences this year in our field and which might be appropriate to submit to</w:t>
      </w:r>
      <w:r w:rsidR="00262690">
        <w:t>:</w:t>
      </w:r>
      <w:r>
        <w:t xml:space="preserve"> ___________________________________________________________________________________</w:t>
      </w:r>
      <w:r w:rsidR="00262690">
        <w:t>_________</w:t>
      </w:r>
      <w:r>
        <w:t>__</w:t>
      </w:r>
    </w:p>
    <w:p w14:paraId="5A3E3931" w14:textId="77777777" w:rsidR="008E69C3" w:rsidRDefault="008E69C3" w:rsidP="003922EC">
      <w:pPr>
        <w:ind w:firstLine="720"/>
      </w:pPr>
      <w:r>
        <w:t xml:space="preserve">b) encouragement and support for </w:t>
      </w:r>
      <w:r w:rsidRPr="00687BF5">
        <w:rPr>
          <w:u w:val="single"/>
        </w:rPr>
        <w:t>publications</w:t>
      </w:r>
      <w:r>
        <w:t xml:space="preserve"> of the student's work when appropriate (especially thes</w:t>
      </w:r>
      <w:r w:rsidR="00262690">
        <w:t>i</w:t>
      </w:r>
      <w:r>
        <w:t>s, ABC paper, and dissertation) and have discussed any goals related to publications this coming year ______________________________________________________________________</w:t>
      </w:r>
      <w:r w:rsidR="00262690">
        <w:t>_________________________</w:t>
      </w:r>
      <w:r>
        <w:t>_</w:t>
      </w:r>
    </w:p>
    <w:p w14:paraId="2024EBAA" w14:textId="77777777" w:rsidR="008E69C3" w:rsidRDefault="008E69C3" w:rsidP="008E69C3">
      <w:r>
        <w:t xml:space="preserve"> [ ] we acknowledge the importance of the student making connections with others in </w:t>
      </w:r>
      <w:r w:rsidR="00262690">
        <w:t xml:space="preserve">the </w:t>
      </w:r>
      <w:r>
        <w:t xml:space="preserve">field (i.e., supervisor will try to build connections, inform students of good opportunities, etc.) as these arise </w:t>
      </w:r>
    </w:p>
    <w:p w14:paraId="43718A96" w14:textId="77777777" w:rsidR="00FF5DD1" w:rsidRDefault="00FF5DD1">
      <w:pPr>
        <w:rPr>
          <w:b/>
        </w:rPr>
      </w:pPr>
      <w:r>
        <w:rPr>
          <w:b/>
        </w:rPr>
        <w:br w:type="page"/>
      </w:r>
    </w:p>
    <w:p w14:paraId="75DE6E50" w14:textId="77777777" w:rsidR="00017D49" w:rsidRDefault="00017D49">
      <w:pPr>
        <w:rPr>
          <w:b/>
        </w:rPr>
      </w:pPr>
      <w:r w:rsidRPr="000F554D">
        <w:rPr>
          <w:b/>
        </w:rPr>
        <w:lastRenderedPageBreak/>
        <w:t>Relationship Expectations and Conflict Resolution</w:t>
      </w:r>
    </w:p>
    <w:p w14:paraId="713ADA63" w14:textId="77777777" w:rsidR="00D43A5C" w:rsidRDefault="00452F4E">
      <w:r w:rsidRPr="00452F4E">
        <w:t xml:space="preserve">[ ] we </w:t>
      </w:r>
      <w:r>
        <w:t>agree that graduate students have the right to be treated with respect and not be subject to any form of harassment, bullying, or exploitation (as do all members of the University community)</w:t>
      </w:r>
    </w:p>
    <w:p w14:paraId="79D8F462" w14:textId="77777777" w:rsidR="00FC5A3D" w:rsidRDefault="00FC5A3D">
      <w:r>
        <w:t xml:space="preserve">[ ] we take seriously the supervisory and mentorship role as a crucial part of the academic enterprise </w:t>
      </w:r>
    </w:p>
    <w:p w14:paraId="13244D83" w14:textId="77777777" w:rsidR="00452F4E" w:rsidRDefault="00452F4E">
      <w:r>
        <w:t xml:space="preserve">[ ] we acknowledge the inherent power differential between a graduate student and his/her supervisor and agree not to allow this power to be misused </w:t>
      </w:r>
    </w:p>
    <w:p w14:paraId="72BE6271" w14:textId="77777777" w:rsidR="00452F4E" w:rsidRDefault="00452F4E">
      <w:r>
        <w:t>[ ] we agree that, if issues arise between us</w:t>
      </w:r>
      <w:r w:rsidR="00FC5A3D">
        <w:t xml:space="preserve"> (from either the student's or supervisor's point of view)</w:t>
      </w:r>
      <w:r>
        <w:t xml:space="preserve">, we will seek to speak to the other person </w:t>
      </w:r>
      <w:r w:rsidR="00FC5A3D">
        <w:t>directly as early as possible and try to resolve the issue informally</w:t>
      </w:r>
    </w:p>
    <w:p w14:paraId="0CD390AD" w14:textId="77777777" w:rsidR="00FC5A3D" w:rsidRDefault="00FC5A3D">
      <w:r>
        <w:t>[ ] if issues cannot be resolved satisfactorily, we understand that either person may consult with the Area Head/DCT and/or GPD as per our Graduate Handbook section "When Problems Arise" and the FGS Conflict Resolution section of the FGS Policy on Graduate Student Supervision</w:t>
      </w:r>
      <w:r w:rsidR="000B6684">
        <w:t xml:space="preserve"> </w:t>
      </w:r>
    </w:p>
    <w:p w14:paraId="2B61E7A2" w14:textId="77777777" w:rsidR="004172D4" w:rsidRDefault="00DB4AF5">
      <w:pPr>
        <w:rPr>
          <w:b/>
        </w:rPr>
      </w:pPr>
      <w:r>
        <w:rPr>
          <w:b/>
          <w:noProof/>
          <w:lang w:val="en-CA" w:eastAsia="en-CA"/>
        </w:rPr>
        <mc:AlternateContent>
          <mc:Choice Requires="wps">
            <w:drawing>
              <wp:anchor distT="0" distB="0" distL="114300" distR="114300" simplePos="0" relativeHeight="251663360" behindDoc="0" locked="0" layoutInCell="1" allowOverlap="1" wp14:anchorId="146E35C2" wp14:editId="63110693">
                <wp:simplePos x="0" y="0"/>
                <wp:positionH relativeFrom="column">
                  <wp:posOffset>16510</wp:posOffset>
                </wp:positionH>
                <wp:positionV relativeFrom="paragraph">
                  <wp:posOffset>15875</wp:posOffset>
                </wp:positionV>
                <wp:extent cx="6891020" cy="90805"/>
                <wp:effectExtent l="0" t="0" r="5080" b="4445"/>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1020" cy="90805"/>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8288FF" id="Rectangle 3" o:spid="_x0000_s1026" style="position:absolute;margin-left:1.3pt;margin-top:1.25pt;width:542.6pt;height:7.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" fillcolor="red"/>
            </w:pict>
          </mc:Fallback>
        </mc:AlternateContent>
      </w:r>
    </w:p>
    <w:p w14:paraId="660000D3" w14:textId="77777777" w:rsidR="009B0FE4" w:rsidRDefault="00FF5DD1">
      <w:pPr>
        <w:rPr>
          <w:b/>
        </w:rPr>
      </w:pPr>
      <w:r>
        <w:rPr>
          <w:b/>
        </w:rPr>
        <w:t>Goals for Initial Year in Program</w:t>
      </w:r>
    </w:p>
    <w:p w14:paraId="292C89BA" w14:textId="77777777" w:rsidR="00FF5DD1" w:rsidRPr="00FF5DD1" w:rsidRDefault="00FF5DD1">
      <w:r>
        <w:t>Students and supervisors should set specific goals for the year, in terms of the program requirements and other goals they may have.  These will be reviewed at the Year-end Evaluation using whatever process is used by your Area.</w:t>
      </w:r>
    </w:p>
    <w:p w14:paraId="2CAC6DB4" w14:textId="77777777" w:rsidR="00B14145" w:rsidRDefault="00FF5DD1">
      <w:pPr>
        <w:rPr>
          <w:b/>
        </w:rPr>
      </w:pPr>
      <w:r>
        <w:rPr>
          <w:b/>
        </w:rPr>
        <w:t>Coursework:</w:t>
      </w:r>
    </w:p>
    <w:p w14:paraId="6DF950A7" w14:textId="77777777" w:rsidR="004172D4" w:rsidRDefault="004172D4">
      <w:pPr>
        <w:rPr>
          <w:b/>
        </w:rPr>
      </w:pPr>
    </w:p>
    <w:p w14:paraId="109814B3" w14:textId="77777777" w:rsidR="00FF5DD1" w:rsidRDefault="00FF5DD1">
      <w:pPr>
        <w:rPr>
          <w:b/>
        </w:rPr>
      </w:pPr>
      <w:r>
        <w:rPr>
          <w:b/>
        </w:rPr>
        <w:t>Practica:</w:t>
      </w:r>
    </w:p>
    <w:p w14:paraId="355EDE96" w14:textId="77777777" w:rsidR="00FF5DD1" w:rsidRDefault="00FF5DD1">
      <w:pPr>
        <w:rPr>
          <w:b/>
        </w:rPr>
      </w:pPr>
    </w:p>
    <w:p w14:paraId="138DE5E1" w14:textId="77777777" w:rsidR="00FF5DD1" w:rsidRDefault="00FF5DD1">
      <w:pPr>
        <w:rPr>
          <w:b/>
        </w:rPr>
      </w:pPr>
      <w:r>
        <w:rPr>
          <w:b/>
        </w:rPr>
        <w:t>Research/Writing:</w:t>
      </w:r>
    </w:p>
    <w:p w14:paraId="45B8A3DB" w14:textId="77777777" w:rsidR="00FF5DD1" w:rsidRDefault="00FF5DD1">
      <w:pPr>
        <w:rPr>
          <w:b/>
        </w:rPr>
      </w:pPr>
    </w:p>
    <w:p w14:paraId="5772EE76" w14:textId="77777777" w:rsidR="00FF5DD1" w:rsidRDefault="00FF5DD1">
      <w:pPr>
        <w:rPr>
          <w:b/>
        </w:rPr>
      </w:pPr>
      <w:r>
        <w:rPr>
          <w:b/>
        </w:rPr>
        <w:t>Other Goals or Experience:</w:t>
      </w:r>
    </w:p>
    <w:p w14:paraId="6F32FFE7" w14:textId="77777777" w:rsidR="004172D4" w:rsidRDefault="004172D4">
      <w:pPr>
        <w:rPr>
          <w:b/>
        </w:rPr>
      </w:pPr>
    </w:p>
    <w:p w14:paraId="1290355C" w14:textId="77777777" w:rsidR="00FF5DD1" w:rsidRDefault="00DB4AF5">
      <w:pPr>
        <w:rPr>
          <w:b/>
        </w:rPr>
      </w:pPr>
      <w:r>
        <w:rPr>
          <w:b/>
          <w:noProof/>
          <w:lang w:val="en-CA" w:eastAsia="en-CA"/>
        </w:rPr>
        <mc:AlternateContent>
          <mc:Choice Requires="wps">
            <w:drawing>
              <wp:anchor distT="0" distB="0" distL="114300" distR="114300" simplePos="0" relativeHeight="251664384" behindDoc="0" locked="0" layoutInCell="1" allowOverlap="1" wp14:anchorId="1F3630F6" wp14:editId="7D0114FF">
                <wp:simplePos x="0" y="0"/>
                <wp:positionH relativeFrom="column">
                  <wp:posOffset>16510</wp:posOffset>
                </wp:positionH>
                <wp:positionV relativeFrom="paragraph">
                  <wp:posOffset>26670</wp:posOffset>
                </wp:positionV>
                <wp:extent cx="6891020" cy="90805"/>
                <wp:effectExtent l="0" t="0" r="5080" b="4445"/>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91020" cy="90805"/>
                        </a:xfrm>
                        <a:prstGeom prst="rect">
                          <a:avLst/>
                        </a:prstGeom>
                        <a:solidFill>
                          <a:srgbClr val="FF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29A1DE" id="Rectangle 3" o:spid="_x0000_s1026" style="position:absolute;margin-left:1.3pt;margin-top:2.1pt;width:542.6pt;height: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" fillcolor="red"/>
            </w:pict>
          </mc:Fallback>
        </mc:AlternateContent>
      </w:r>
    </w:p>
    <w:p w14:paraId="415BC863" w14:textId="77777777" w:rsidR="00452F4E" w:rsidRDefault="00452F4E">
      <w:pPr>
        <w:rPr>
          <w:b/>
        </w:rPr>
      </w:pPr>
      <w:r>
        <w:rPr>
          <w:b/>
        </w:rPr>
        <w:t xml:space="preserve">Signatures </w:t>
      </w:r>
      <w:r w:rsidR="0073535A">
        <w:rPr>
          <w:b/>
        </w:rPr>
        <w:t>Acknowledging this Conversation has Occurred</w:t>
      </w:r>
      <w:r w:rsidR="004172D4" w:rsidRPr="004172D4">
        <w:t xml:space="preserve"> </w:t>
      </w:r>
      <w:r w:rsidR="00267679">
        <w:tab/>
      </w:r>
      <w:r w:rsidR="00267679">
        <w:tab/>
      </w:r>
      <w:r w:rsidR="00267679">
        <w:tab/>
      </w:r>
      <w:r w:rsidR="00267679">
        <w:tab/>
      </w:r>
      <w:r w:rsidR="004172D4">
        <w:t>Date __________</w:t>
      </w:r>
      <w:r w:rsidR="00267679">
        <w:t>________</w:t>
      </w:r>
    </w:p>
    <w:p w14:paraId="7923601E" w14:textId="77777777" w:rsidR="00452F4E" w:rsidRPr="009B0FE4" w:rsidRDefault="004172D4" w:rsidP="00452F4E">
      <w:pPr>
        <w:rPr>
          <w:b/>
          <w:i/>
        </w:rPr>
      </w:pPr>
      <w:r>
        <w:rPr>
          <w:b/>
          <w:i/>
        </w:rPr>
        <w:t xml:space="preserve">Graduate </w:t>
      </w:r>
      <w:r w:rsidR="00452F4E" w:rsidRPr="009B0FE4">
        <w:rPr>
          <w:b/>
          <w:i/>
        </w:rPr>
        <w:t xml:space="preserve">Student: </w:t>
      </w:r>
    </w:p>
    <w:p w14:paraId="5D2B5D27" w14:textId="77777777" w:rsidR="00452F4E" w:rsidRDefault="00452F4E" w:rsidP="00452F4E">
      <w:r>
        <w:t xml:space="preserve">Name ___________________________ </w:t>
      </w:r>
      <w:r>
        <w:tab/>
        <w:t>Signature ________________________</w:t>
      </w:r>
      <w:r>
        <w:tab/>
      </w:r>
    </w:p>
    <w:p w14:paraId="63A17D8D" w14:textId="77777777" w:rsidR="00452F4E" w:rsidRPr="009B0FE4" w:rsidRDefault="00452F4E" w:rsidP="00452F4E">
      <w:pPr>
        <w:rPr>
          <w:b/>
          <w:i/>
        </w:rPr>
      </w:pPr>
      <w:r w:rsidRPr="009B0FE4">
        <w:rPr>
          <w:b/>
          <w:i/>
        </w:rPr>
        <w:t>Supervisor:</w:t>
      </w:r>
    </w:p>
    <w:p w14:paraId="455A8900" w14:textId="77777777" w:rsidR="000222EF" w:rsidRDefault="00452F4E">
      <w:r>
        <w:t xml:space="preserve">Name ___________________________ </w:t>
      </w:r>
      <w:r>
        <w:tab/>
        <w:t>Signature ________________________</w:t>
      </w:r>
      <w:r>
        <w:tab/>
      </w:r>
    </w:p>
    <w:sectPr w:rsidR="000222EF" w:rsidSect="00145959">
      <w:headerReference w:type="even" r:id="rId9"/>
      <w:headerReference w:type="default" r:id="rId10"/>
      <w:footerReference w:type="even" r:id="rId11"/>
      <w:footerReference w:type="default" r:id="rId12"/>
      <w:headerReference w:type="first" r:id="rId13"/>
      <w:footerReference w:type="first" r:id="rId14"/>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CE9785" w14:textId="77777777" w:rsidR="005353F4" w:rsidRDefault="005353F4" w:rsidP="00145959">
      <w:pPr>
        <w:spacing w:after="0" w:line="240" w:lineRule="auto"/>
      </w:pPr>
      <w:r>
        <w:separator/>
      </w:r>
    </w:p>
  </w:endnote>
  <w:endnote w:type="continuationSeparator" w:id="0">
    <w:p w14:paraId="65D1646E" w14:textId="77777777" w:rsidR="005353F4" w:rsidRDefault="005353F4" w:rsidP="001459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385BD" w14:textId="77777777" w:rsidR="0073535A" w:rsidRDefault="007353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20994729"/>
      <w:docPartObj>
        <w:docPartGallery w:val="Page Numbers (Bottom of Page)"/>
        <w:docPartUnique/>
      </w:docPartObj>
    </w:sdtPr>
    <w:sdtContent>
      <w:p w14:paraId="076B8413" w14:textId="77777777" w:rsidR="0073535A" w:rsidRDefault="00DB4AF5">
        <w:pPr>
          <w:pStyle w:val="Footer"/>
          <w:jc w:val="center"/>
        </w:pPr>
        <w:r>
          <w:fldChar w:fldCharType="begin"/>
        </w:r>
        <w:r>
          <w:instrText xml:space="preserve"> PAGE   \* MERGEFORMAT </w:instrText>
        </w:r>
        <w:r>
          <w:fldChar w:fldCharType="separate"/>
        </w:r>
        <w:r w:rsidR="00267679">
          <w:rPr>
            <w:noProof/>
          </w:rPr>
          <w:t>4</w:t>
        </w:r>
        <w:r>
          <w:rPr>
            <w:noProof/>
          </w:rPr>
          <w:fldChar w:fldCharType="end"/>
        </w:r>
      </w:p>
    </w:sdtContent>
  </w:sdt>
  <w:p w14:paraId="42B68D1E" w14:textId="77777777" w:rsidR="0073535A" w:rsidRDefault="0073535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8DCB8A" w14:textId="77777777" w:rsidR="0073535A" w:rsidRDefault="007353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9C2EDC" w14:textId="77777777" w:rsidR="005353F4" w:rsidRDefault="005353F4" w:rsidP="00145959">
      <w:pPr>
        <w:spacing w:after="0" w:line="240" w:lineRule="auto"/>
      </w:pPr>
      <w:r>
        <w:separator/>
      </w:r>
    </w:p>
  </w:footnote>
  <w:footnote w:type="continuationSeparator" w:id="0">
    <w:p w14:paraId="6A24E831" w14:textId="77777777" w:rsidR="005353F4" w:rsidRDefault="005353F4" w:rsidP="001459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60CC5" w14:textId="77777777" w:rsidR="0073535A" w:rsidRDefault="007353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A512FB" w14:textId="77777777" w:rsidR="0073535A" w:rsidRDefault="0073535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C1838E" w14:textId="77777777" w:rsidR="0073535A" w:rsidRDefault="007353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2C8"/>
    <w:rsid w:val="00017D49"/>
    <w:rsid w:val="000222EF"/>
    <w:rsid w:val="00030DCE"/>
    <w:rsid w:val="000524D4"/>
    <w:rsid w:val="00074981"/>
    <w:rsid w:val="00092DB8"/>
    <w:rsid w:val="00097368"/>
    <w:rsid w:val="000B6684"/>
    <w:rsid w:val="000B7298"/>
    <w:rsid w:val="000F554D"/>
    <w:rsid w:val="00145959"/>
    <w:rsid w:val="00175018"/>
    <w:rsid w:val="001B4E3B"/>
    <w:rsid w:val="001D5EA1"/>
    <w:rsid w:val="001E1CD8"/>
    <w:rsid w:val="001E307F"/>
    <w:rsid w:val="001F1DA0"/>
    <w:rsid w:val="001F389E"/>
    <w:rsid w:val="002152C8"/>
    <w:rsid w:val="00262690"/>
    <w:rsid w:val="00267679"/>
    <w:rsid w:val="003010FE"/>
    <w:rsid w:val="003114FE"/>
    <w:rsid w:val="00357A8D"/>
    <w:rsid w:val="003922EC"/>
    <w:rsid w:val="003A71F8"/>
    <w:rsid w:val="003B0152"/>
    <w:rsid w:val="004172D4"/>
    <w:rsid w:val="0042320F"/>
    <w:rsid w:val="00452F4E"/>
    <w:rsid w:val="004A5DCF"/>
    <w:rsid w:val="004C6520"/>
    <w:rsid w:val="004D7D16"/>
    <w:rsid w:val="00500AD0"/>
    <w:rsid w:val="005353F4"/>
    <w:rsid w:val="005A0CDB"/>
    <w:rsid w:val="00687BF5"/>
    <w:rsid w:val="006A0F6F"/>
    <w:rsid w:val="006D1B91"/>
    <w:rsid w:val="006D7FAB"/>
    <w:rsid w:val="00731719"/>
    <w:rsid w:val="00733657"/>
    <w:rsid w:val="0073535A"/>
    <w:rsid w:val="0078287B"/>
    <w:rsid w:val="007A7231"/>
    <w:rsid w:val="007B2A50"/>
    <w:rsid w:val="007F3452"/>
    <w:rsid w:val="00811E38"/>
    <w:rsid w:val="00830B5B"/>
    <w:rsid w:val="008660A5"/>
    <w:rsid w:val="008C64C4"/>
    <w:rsid w:val="008D704A"/>
    <w:rsid w:val="008E69C3"/>
    <w:rsid w:val="009456C4"/>
    <w:rsid w:val="00955D74"/>
    <w:rsid w:val="009973F1"/>
    <w:rsid w:val="009B0FE4"/>
    <w:rsid w:val="00AE5AEA"/>
    <w:rsid w:val="00B04B64"/>
    <w:rsid w:val="00B14145"/>
    <w:rsid w:val="00B2578B"/>
    <w:rsid w:val="00BD5E98"/>
    <w:rsid w:val="00CB501C"/>
    <w:rsid w:val="00CE2E9C"/>
    <w:rsid w:val="00D26483"/>
    <w:rsid w:val="00D43A5C"/>
    <w:rsid w:val="00D6257E"/>
    <w:rsid w:val="00DA2722"/>
    <w:rsid w:val="00DB4AF5"/>
    <w:rsid w:val="00DC766E"/>
    <w:rsid w:val="00DD58C4"/>
    <w:rsid w:val="00E776F7"/>
    <w:rsid w:val="00EA4D84"/>
    <w:rsid w:val="00EF2FB6"/>
    <w:rsid w:val="00F2762E"/>
    <w:rsid w:val="00F972B4"/>
    <w:rsid w:val="00FC5A3D"/>
    <w:rsid w:val="00FD6467"/>
    <w:rsid w:val="00FF5D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5487F"/>
  <w15:docId w15:val="{E113DA39-9EE8-4BD4-99B7-F443E10CF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2A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A50"/>
    <w:rPr>
      <w:rFonts w:ascii="Tahoma" w:hAnsi="Tahoma" w:cs="Tahoma"/>
      <w:sz w:val="16"/>
      <w:szCs w:val="16"/>
    </w:rPr>
  </w:style>
  <w:style w:type="paragraph" w:styleId="Header">
    <w:name w:val="header"/>
    <w:basedOn w:val="Normal"/>
    <w:link w:val="HeaderChar"/>
    <w:uiPriority w:val="99"/>
    <w:unhideWhenUsed/>
    <w:rsid w:val="001459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5959"/>
  </w:style>
  <w:style w:type="paragraph" w:styleId="Footer">
    <w:name w:val="footer"/>
    <w:basedOn w:val="Normal"/>
    <w:link w:val="FooterChar"/>
    <w:uiPriority w:val="99"/>
    <w:unhideWhenUsed/>
    <w:rsid w:val="001459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59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_top"/><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9F109-FE4F-47A9-AE46-6B7CC7BF3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1490</Words>
  <Characters>8493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9964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Perry</dc:creator>
  <cp:lastModifiedBy>Lauren</cp:lastModifiedBy>
  <cp:revision>3</cp:revision>
  <cp:lastPrinted>2018-04-20T17:23:00Z</cp:lastPrinted>
  <dcterms:created xsi:type="dcterms:W3CDTF">2024-11-06T18:21:00Z</dcterms:created>
  <dcterms:modified xsi:type="dcterms:W3CDTF">2024-11-06T18:22:00Z</dcterms:modified>
</cp:coreProperties>
</file>