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72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764"/>
        <w:gridCol w:w="2773"/>
        <w:gridCol w:w="843"/>
        <w:gridCol w:w="838"/>
        <w:gridCol w:w="826"/>
        <w:gridCol w:w="839"/>
        <w:gridCol w:w="834"/>
        <w:gridCol w:w="843"/>
        <w:gridCol w:w="839"/>
        <w:gridCol w:w="845"/>
        <w:gridCol w:w="878"/>
        <w:gridCol w:w="870"/>
        <w:gridCol w:w="867"/>
        <w:gridCol w:w="804"/>
        <w:gridCol w:w="824"/>
        <w:gridCol w:w="793"/>
      </w:tblGrid>
      <w:tr w:rsidR="00743E2F" w14:paraId="567D7DDA" w14:textId="77777777" w:rsidTr="00743E2F">
        <w:trPr>
          <w:trHeight w:val="808"/>
          <w:tblHeader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1901" w14:textId="65A7A568" w:rsidR="00743E2F" w:rsidRDefault="005B0D6A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sz w:val="22"/>
                <w:szCs w:val="22"/>
              </w:rPr>
              <w:t>Masters G</w:t>
            </w:r>
            <w:r w:rsidR="00743E2F">
              <w:rPr>
                <w:rFonts w:ascii="Calibri" w:hAnsi="Calibri"/>
                <w:sz w:val="22"/>
                <w:szCs w:val="22"/>
              </w:rPr>
              <w:t>raduat</w:t>
            </w:r>
            <w:r>
              <w:rPr>
                <w:rFonts w:ascii="Calibri" w:hAnsi="Calibri"/>
                <w:sz w:val="22"/>
                <w:szCs w:val="22"/>
              </w:rPr>
              <w:t xml:space="preserve">e </w:t>
            </w:r>
            <w:r w:rsidR="00743E2F">
              <w:rPr>
                <w:rFonts w:ascii="Calibri" w:hAnsi="Calibri"/>
                <w:sz w:val="22"/>
                <w:szCs w:val="22"/>
              </w:rPr>
              <w:t xml:space="preserve">Degree Level Expectations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51ECC" w14:textId="77777777" w:rsidR="00743E2F" w:rsidRDefault="00743E2F" w:rsidP="00743E2F">
            <w:pPr>
              <w:pStyle w:val="TableStyle1"/>
              <w:spacing w:line="264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Expected Learning Outcomes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2D03" w14:textId="3184722F" w:rsidR="00743E2F" w:rsidRDefault="00743E2F" w:rsidP="00743E2F">
            <w:pPr>
              <w:pStyle w:val="TableStyle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MUSI 5005A</w:t>
            </w:r>
          </w:p>
          <w:p w14:paraId="702A88B4" w14:textId="1540BE65" w:rsidR="00743E2F" w:rsidRDefault="00743E2F" w:rsidP="00743E2F">
            <w:pPr>
              <w:pStyle w:val="TableStyle1"/>
              <w:jc w:val="center"/>
            </w:pPr>
            <w:r>
              <w:rPr>
                <w:rFonts w:ascii="Calibri" w:hAnsi="Calibri"/>
                <w:sz w:val="10"/>
                <w:szCs w:val="10"/>
                <w:lang w:val="en-US"/>
              </w:rPr>
              <w:t>Seminar in Composition I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2A2C" w14:textId="11618E92" w:rsidR="00743E2F" w:rsidRDefault="00743E2F" w:rsidP="00743E2F">
            <w:pPr>
              <w:pStyle w:val="TableStyle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MUSI 5005B</w:t>
            </w:r>
          </w:p>
          <w:p w14:paraId="571E3962" w14:textId="66A734EE" w:rsidR="00743E2F" w:rsidRDefault="00743E2F" w:rsidP="00743E2F">
            <w:pPr>
              <w:pStyle w:val="TableStyle1"/>
              <w:jc w:val="center"/>
            </w:pPr>
            <w:r>
              <w:rPr>
                <w:rFonts w:ascii="Calibri" w:hAnsi="Calibri"/>
                <w:sz w:val="10"/>
                <w:szCs w:val="10"/>
                <w:lang w:val="en-US"/>
              </w:rPr>
              <w:t>Seminar in Composition II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3A2C" w14:textId="360CA3C8" w:rsidR="00743E2F" w:rsidRDefault="00743E2F" w:rsidP="00743E2F">
            <w:pPr>
              <w:pStyle w:val="TableStyle1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MUSI 5008</w:t>
            </w:r>
          </w:p>
          <w:p w14:paraId="1DF3EDB3" w14:textId="468381BD" w:rsidR="00743E2F" w:rsidRDefault="00743E2F" w:rsidP="00743E2F">
            <w:pPr>
              <w:pStyle w:val="TableStyle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Jazz Theory: Speculative Concepts and Practical Methods</w:t>
            </w:r>
          </w:p>
          <w:p w14:paraId="47A06E18" w14:textId="3EFDA2EC" w:rsidR="00743E2F" w:rsidRDefault="00743E2F" w:rsidP="00743E2F">
            <w:pPr>
              <w:pStyle w:val="TableStyle1"/>
              <w:jc w:val="center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B719" w14:textId="77777777" w:rsidR="00743E2F" w:rsidRDefault="00743E2F" w:rsidP="00743E2F">
            <w:pPr>
              <w:pStyle w:val="Default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MUSI 5010</w:t>
            </w:r>
          </w:p>
          <w:p w14:paraId="21D7E040" w14:textId="243F21EC" w:rsidR="00743E2F" w:rsidRPr="00743E2F" w:rsidRDefault="00743E2F" w:rsidP="00743E2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Problems and Methods of Musical Research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31FE" w14:textId="77777777" w:rsidR="00743E2F" w:rsidRDefault="00743E2F" w:rsidP="00743E2F">
            <w:pPr>
              <w:pStyle w:val="Default"/>
              <w:jc w:val="center"/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</w:pPr>
            <w:r w:rsidRPr="008D6BCA">
              <w:rPr>
                <w:rFonts w:ascii="Calibri" w:hAnsi="Calibri"/>
                <w:b/>
                <w:bCs/>
                <w:sz w:val="12"/>
                <w:szCs w:val="12"/>
              </w:rPr>
              <w:t>MUSI</w:t>
            </w:r>
            <w:r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  <w:t xml:space="preserve"> 5110</w:t>
            </w:r>
          </w:p>
          <w:p w14:paraId="249D9285" w14:textId="3A6380AC" w:rsidR="00743E2F" w:rsidRPr="00743E2F" w:rsidRDefault="00743E2F" w:rsidP="00743E2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Early Twentieth- Century Music: Form, Structure, Significance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1F8F" w14:textId="77777777" w:rsidR="00743E2F" w:rsidRDefault="00743E2F" w:rsidP="00743E2F">
            <w:pPr>
              <w:pStyle w:val="Default"/>
              <w:jc w:val="center"/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  <w:t>MUSI 5140</w:t>
            </w:r>
          </w:p>
          <w:p w14:paraId="52B4E22A" w14:textId="71E46015" w:rsidR="00743E2F" w:rsidRPr="00743E2F" w:rsidRDefault="00743E2F" w:rsidP="00743E2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Commercial Music of the Americas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0DF9" w14:textId="77777777" w:rsidR="00743E2F" w:rsidRDefault="00743E2F" w:rsidP="00743E2F">
            <w:pPr>
              <w:pStyle w:val="Default"/>
              <w:jc w:val="center"/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  <w:t>MUSI 5180</w:t>
            </w:r>
          </w:p>
          <w:p w14:paraId="626DC7BA" w14:textId="029D0F27" w:rsidR="00743E2F" w:rsidRPr="00743E2F" w:rsidRDefault="00743E2F" w:rsidP="00743E2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Jazz Studies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5582" w14:textId="77777777" w:rsidR="00614BC2" w:rsidRDefault="00743E2F" w:rsidP="00743E2F">
            <w:pPr>
              <w:pStyle w:val="Default"/>
              <w:jc w:val="center"/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  <w:t xml:space="preserve">MUSI </w:t>
            </w:r>
            <w:r w:rsidR="00614BC2"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  <w:t>5190</w:t>
            </w:r>
          </w:p>
          <w:p w14:paraId="51773055" w14:textId="3F100728" w:rsidR="00743E2F" w:rsidRPr="00743E2F" w:rsidRDefault="00614BC2" w:rsidP="00743E2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  <w:t>African American Music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DC69" w14:textId="77777777" w:rsidR="00743E2F" w:rsidRDefault="00743E2F" w:rsidP="00614BC2">
            <w:pPr>
              <w:pStyle w:val="Default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9F78C2">
              <w:rPr>
                <w:rFonts w:ascii="Calibri" w:hAnsi="Calibri"/>
                <w:b/>
                <w:bCs/>
                <w:sz w:val="12"/>
                <w:szCs w:val="12"/>
              </w:rPr>
              <w:t>MUSI</w:t>
            </w:r>
            <w:r w:rsidR="00614BC2">
              <w:rPr>
                <w:rFonts w:ascii="Calibri" w:hAnsi="Calibri"/>
                <w:b/>
                <w:bCs/>
                <w:sz w:val="12"/>
                <w:szCs w:val="12"/>
              </w:rPr>
              <w:t xml:space="preserve"> 6010</w:t>
            </w:r>
          </w:p>
          <w:p w14:paraId="5B2D76FB" w14:textId="4371817C" w:rsidR="00614BC2" w:rsidRPr="00614BC2" w:rsidRDefault="00614BC2" w:rsidP="00614BC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Theoretical Perspectives in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Ethnomusic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-ology and Musicology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8F57F" w14:textId="77777777" w:rsidR="00743E2F" w:rsidRDefault="00743E2F" w:rsidP="00614BC2">
            <w:pPr>
              <w:pStyle w:val="Default"/>
              <w:jc w:val="center"/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</w:pPr>
            <w:r w:rsidRPr="009F78C2">
              <w:rPr>
                <w:rFonts w:ascii="Calibri" w:hAnsi="Calibri"/>
                <w:b/>
                <w:bCs/>
                <w:sz w:val="12"/>
                <w:szCs w:val="12"/>
              </w:rPr>
              <w:t>MUSI</w:t>
            </w:r>
            <w:r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  <w:t xml:space="preserve"> </w:t>
            </w:r>
            <w:r w:rsidR="00614BC2">
              <w:rPr>
                <w:rFonts w:ascii="Calibri" w:hAnsi="Calibri"/>
                <w:b/>
                <w:bCs/>
                <w:sz w:val="12"/>
                <w:szCs w:val="12"/>
                <w:lang w:val="en-US"/>
              </w:rPr>
              <w:t>6220</w:t>
            </w:r>
          </w:p>
          <w:p w14:paraId="2E073462" w14:textId="397ABBDD" w:rsidR="00614BC2" w:rsidRPr="00614BC2" w:rsidRDefault="00614BC2" w:rsidP="00614BC2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Canadian Music: repertoires, Pract</w:t>
            </w:r>
            <w:r w:rsidR="00A54E33"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ices</w:t>
            </w: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 xml:space="preserve"> and Interpretation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8172" w14:textId="77777777" w:rsidR="00A54E33" w:rsidRDefault="00743E2F" w:rsidP="00743E2F">
            <w:pPr>
              <w:pStyle w:val="Default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9F78C2">
              <w:rPr>
                <w:rFonts w:ascii="Calibri" w:hAnsi="Calibri"/>
                <w:b/>
                <w:bCs/>
                <w:sz w:val="12"/>
                <w:szCs w:val="12"/>
              </w:rPr>
              <w:t>MUSI</w:t>
            </w:r>
            <w:r w:rsidR="00A54E33">
              <w:rPr>
                <w:rFonts w:ascii="Calibri" w:hAnsi="Calibri"/>
                <w:b/>
                <w:bCs/>
                <w:sz w:val="12"/>
                <w:szCs w:val="12"/>
              </w:rPr>
              <w:t xml:space="preserve"> 6250</w:t>
            </w:r>
          </w:p>
          <w:p w14:paraId="657161C0" w14:textId="12EAF6D2" w:rsidR="00743E2F" w:rsidRDefault="00A54E33" w:rsidP="00743E2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</w:rPr>
              <w:t>Musical Analysis</w:t>
            </w:r>
          </w:p>
          <w:p w14:paraId="6C86C72C" w14:textId="3485E554" w:rsidR="00743E2F" w:rsidRDefault="00743E2F" w:rsidP="00743E2F">
            <w:pPr>
              <w:pStyle w:val="TableStyle1"/>
              <w:jc w:val="center"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E164" w14:textId="1FE8A4A2" w:rsidR="00743E2F" w:rsidRDefault="00743E2F" w:rsidP="00743E2F">
            <w:pPr>
              <w:pStyle w:val="Default"/>
              <w:jc w:val="center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9F78C2">
              <w:rPr>
                <w:rFonts w:ascii="Calibri" w:hAnsi="Calibri"/>
                <w:b/>
                <w:bCs/>
                <w:sz w:val="12"/>
                <w:szCs w:val="12"/>
              </w:rPr>
              <w:t>MUSI</w:t>
            </w:r>
            <w:r w:rsidR="00A54E33">
              <w:rPr>
                <w:rFonts w:ascii="Calibri" w:hAnsi="Calibri"/>
                <w:b/>
                <w:bCs/>
                <w:sz w:val="12"/>
                <w:szCs w:val="12"/>
              </w:rPr>
              <w:t xml:space="preserve"> 6320</w:t>
            </w:r>
          </w:p>
          <w:p w14:paraId="3B00AAA7" w14:textId="711849A6" w:rsidR="00A54E33" w:rsidRDefault="00A54E33" w:rsidP="00743E2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Popular Music</w:t>
            </w:r>
          </w:p>
          <w:p w14:paraId="23E5500F" w14:textId="52AB509C" w:rsidR="00743E2F" w:rsidRDefault="00743E2F" w:rsidP="00743E2F">
            <w:pPr>
              <w:pStyle w:val="TableStyle1"/>
              <w:jc w:val="center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3241" w14:textId="77777777" w:rsidR="001C2CB2" w:rsidRDefault="001C2CB2" w:rsidP="0095627E">
            <w:pPr>
              <w:pStyle w:val="TableStyle1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MUSI</w:t>
            </w:r>
            <w:r w:rsidR="0095627E">
              <w:rPr>
                <w:vertAlign w:val="subscript"/>
              </w:rPr>
              <w:t xml:space="preserve"> 6510</w:t>
            </w:r>
          </w:p>
          <w:p w14:paraId="480768D5" w14:textId="77777777" w:rsidR="0095627E" w:rsidRDefault="0095627E" w:rsidP="0095627E">
            <w:pPr>
              <w:pStyle w:val="TableStyle1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6520 6530</w:t>
            </w:r>
          </w:p>
          <w:p w14:paraId="4A3F7722" w14:textId="4AF2006E" w:rsidR="0095627E" w:rsidRPr="00743E2F" w:rsidRDefault="0095627E" w:rsidP="0095627E">
            <w:pPr>
              <w:pStyle w:val="TableStyle1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Directed Reading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7D80" w14:textId="44394AAA" w:rsidR="00743E2F" w:rsidRDefault="00743E2F" w:rsidP="00743E2F">
            <w:pPr>
              <w:pStyle w:val="TableStyle1"/>
              <w:jc w:val="center"/>
            </w:pPr>
          </w:p>
        </w:tc>
      </w:tr>
      <w:tr w:rsidR="00743E2F" w14:paraId="1600B069" w14:textId="77777777" w:rsidTr="00743E2F">
        <w:tblPrEx>
          <w:shd w:val="clear" w:color="auto" w:fill="auto"/>
        </w:tblPrEx>
        <w:trPr>
          <w:trHeight w:val="279"/>
        </w:trPr>
        <w:tc>
          <w:tcPr>
            <w:tcW w:w="27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F2AF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b/>
                <w:bCs/>
                <w:shd w:val="clear" w:color="auto" w:fill="DAE5F1"/>
                <w:lang w:val="en-US"/>
              </w:rPr>
              <w:t>1. Depth and breadth of knowledge</w:t>
            </w:r>
            <w:r>
              <w:rPr>
                <w:rFonts w:ascii="Calibri" w:hAnsi="Calibri"/>
                <w:shd w:val="clear" w:color="auto" w:fill="DAE5F1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D8ED" w14:textId="77777777" w:rsidR="00743E2F" w:rsidRDefault="00743E2F" w:rsidP="00743E2F"/>
        </w:tc>
        <w:tc>
          <w:tcPr>
            <w:tcW w:w="84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BC2A" w14:textId="77777777" w:rsidR="00743E2F" w:rsidRDefault="00743E2F" w:rsidP="00743E2F"/>
        </w:tc>
        <w:tc>
          <w:tcPr>
            <w:tcW w:w="83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4565A" w14:textId="77777777" w:rsidR="00743E2F" w:rsidRDefault="00743E2F" w:rsidP="00743E2F"/>
        </w:tc>
        <w:tc>
          <w:tcPr>
            <w:tcW w:w="826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6BEC" w14:textId="77777777" w:rsidR="00743E2F" w:rsidRDefault="00743E2F" w:rsidP="00743E2F"/>
        </w:tc>
        <w:tc>
          <w:tcPr>
            <w:tcW w:w="83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238A" w14:textId="77777777" w:rsidR="00743E2F" w:rsidRDefault="00743E2F" w:rsidP="00743E2F"/>
        </w:tc>
        <w:tc>
          <w:tcPr>
            <w:tcW w:w="83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E20B4" w14:textId="77777777" w:rsidR="00743E2F" w:rsidRDefault="00743E2F" w:rsidP="00743E2F"/>
        </w:tc>
        <w:tc>
          <w:tcPr>
            <w:tcW w:w="843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95C5F" w14:textId="77777777" w:rsidR="00743E2F" w:rsidRDefault="00743E2F" w:rsidP="00743E2F"/>
        </w:tc>
        <w:tc>
          <w:tcPr>
            <w:tcW w:w="83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B78E" w14:textId="77777777" w:rsidR="00743E2F" w:rsidRDefault="00743E2F" w:rsidP="00743E2F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6C9E" w14:textId="77777777" w:rsidR="00743E2F" w:rsidRDefault="00743E2F" w:rsidP="00743E2F"/>
        </w:tc>
        <w:tc>
          <w:tcPr>
            <w:tcW w:w="878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E5C9" w14:textId="77777777" w:rsidR="00743E2F" w:rsidRDefault="00743E2F" w:rsidP="00743E2F"/>
        </w:tc>
        <w:tc>
          <w:tcPr>
            <w:tcW w:w="87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F137" w14:textId="77777777" w:rsidR="00743E2F" w:rsidRDefault="00743E2F" w:rsidP="00743E2F"/>
        </w:tc>
        <w:tc>
          <w:tcPr>
            <w:tcW w:w="86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905D" w14:textId="77777777" w:rsidR="00743E2F" w:rsidRDefault="00743E2F" w:rsidP="00743E2F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2145" w14:textId="77777777" w:rsidR="00743E2F" w:rsidRDefault="00743E2F" w:rsidP="00743E2F"/>
        </w:tc>
        <w:tc>
          <w:tcPr>
            <w:tcW w:w="82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139B" w14:textId="77777777" w:rsidR="00743E2F" w:rsidRPr="00743E2F" w:rsidRDefault="00743E2F" w:rsidP="00743E2F">
            <w:pPr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FC59" w14:textId="77777777" w:rsidR="00743E2F" w:rsidRDefault="00743E2F" w:rsidP="00743E2F"/>
        </w:tc>
      </w:tr>
      <w:tr w:rsidR="00743E2F" w14:paraId="213E009E" w14:textId="77777777" w:rsidTr="00743E2F">
        <w:tblPrEx>
          <w:shd w:val="clear" w:color="auto" w:fill="auto"/>
        </w:tblPrEx>
        <w:trPr>
          <w:trHeight w:val="1981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69F6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>a)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Demonstrate a general knowledge of the music found throughout the world (both historically and currently) as a framework for a more focused knowledge of the music of one particular area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D696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- identify characteristics and styles from classical, popular, and traditional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musics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of the world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A189F" w14:textId="344E247C" w:rsidR="00743E2F" w:rsidRDefault="00743E2F" w:rsidP="00743E2F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8DB1" w14:textId="67C0C89F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B7193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11009" w14:textId="5C6E742C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0F805" w14:textId="52729E5F" w:rsidR="00743E2F" w:rsidRDefault="00F70CB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7ADFC" w14:textId="14A70D95" w:rsidR="00743E2F" w:rsidRDefault="00F70CB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A720A" w14:textId="77777777" w:rsidR="00743E2F" w:rsidRDefault="00743E2F" w:rsidP="00743E2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5CD23" w14:textId="1049EECD" w:rsidR="00743E2F" w:rsidRDefault="00F70CB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B99F3" w14:textId="77777777" w:rsidR="00743E2F" w:rsidRDefault="00743E2F" w:rsidP="00743E2F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DB7C5" w14:textId="41217183" w:rsidR="00743E2F" w:rsidRDefault="00F70CB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FFF1E" w14:textId="77777777" w:rsidR="00743E2F" w:rsidRDefault="00743E2F" w:rsidP="00743E2F"/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B1A2A" w14:textId="00FADF8F" w:rsidR="00743E2F" w:rsidRDefault="00F70CB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75ED4" w14:textId="77777777" w:rsidR="00743E2F" w:rsidRPr="00743E2F" w:rsidRDefault="00743E2F" w:rsidP="00743E2F">
            <w:pPr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DACE1" w14:textId="77777777" w:rsidR="00743E2F" w:rsidRDefault="00743E2F" w:rsidP="00743E2F"/>
        </w:tc>
      </w:tr>
      <w:tr w:rsidR="00743E2F" w14:paraId="73767F74" w14:textId="77777777" w:rsidTr="00743E2F">
        <w:tblPrEx>
          <w:shd w:val="clear" w:color="auto" w:fill="auto"/>
        </w:tblPrEx>
        <w:trPr>
          <w:trHeight w:val="2149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6ECF" w14:textId="77777777" w:rsidR="00743E2F" w:rsidRDefault="00743E2F" w:rsidP="00743E2F"/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EAFE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7"/>
                <w:szCs w:val="27"/>
                <w:lang w:val="en-US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show expertise in one area of music (e.g., jazz, western classical, world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musics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>), with knowledge beyond specific concentration (e.g., jazz trumpet, Baroque violin, Flamenco guitar)</w:t>
            </w:r>
            <w:r>
              <w:rPr>
                <w:rFonts w:ascii="Calibri" w:hAnsi="Calibri"/>
                <w:sz w:val="27"/>
                <w:szCs w:val="27"/>
              </w:rPr>
              <w:t xml:space="preserve">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8EC69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265B1" w14:textId="005BD039" w:rsidR="00743E2F" w:rsidRDefault="00F70CB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40035" w14:textId="5D4FC916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8C0FB" w14:textId="77777777" w:rsidR="00743E2F" w:rsidRDefault="00743E2F" w:rsidP="00743E2F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01AD9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E37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DA7D9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CF238" w14:textId="487093E6" w:rsidR="00743E2F" w:rsidRDefault="00F70CB0" w:rsidP="00743E2F">
            <w:r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525A4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1A924" w14:textId="1D24D788" w:rsidR="00743E2F" w:rsidRDefault="00F70CB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BC7E" w14:textId="77777777" w:rsidR="00743E2F" w:rsidRDefault="00743E2F" w:rsidP="00743E2F"/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6159F" w14:textId="77777777" w:rsidR="00743E2F" w:rsidRDefault="00743E2F" w:rsidP="00743E2F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86B86" w14:textId="2AC3B590" w:rsidR="00743E2F" w:rsidRPr="00743E2F" w:rsidRDefault="00F70CB0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1C9C7" w14:textId="77777777" w:rsidR="00743E2F" w:rsidRDefault="00743E2F" w:rsidP="00743E2F"/>
        </w:tc>
      </w:tr>
      <w:tr w:rsidR="00743E2F" w14:paraId="1FCACB01" w14:textId="77777777" w:rsidTr="00743E2F">
        <w:tblPrEx>
          <w:shd w:val="clear" w:color="auto" w:fill="auto"/>
        </w:tblPrEx>
        <w:trPr>
          <w:trHeight w:val="1981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6CC5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 xml:space="preserve">b) Understand and critically engage with the discipline of music: key concepts, practices, methodologies and debates related to music as created, analyzed, theorized, and performed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7D22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analyze the structure of music using the vocabulary relevant to the style, with an awareness of broader musical/academic discourse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66AB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83DB4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3F2B6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3258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39E28" w14:textId="77777777" w:rsidR="00743E2F" w:rsidRDefault="00743E2F" w:rsidP="00743E2F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756DF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C89E4" w14:textId="77777777" w:rsidR="00743E2F" w:rsidRDefault="00743E2F" w:rsidP="00743E2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2EAB5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31DC2" w14:textId="44062DE1" w:rsidR="00743E2F" w:rsidRDefault="00F70CB0" w:rsidP="00743E2F">
            <w:r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98CFD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CD4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B0BD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31805" w14:textId="77777777" w:rsidR="00743E2F" w:rsidRPr="00743E2F" w:rsidRDefault="00743E2F" w:rsidP="00743E2F">
            <w:pPr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D3F86" w14:textId="77777777" w:rsidR="00743E2F" w:rsidRDefault="00743E2F" w:rsidP="00743E2F"/>
        </w:tc>
      </w:tr>
      <w:tr w:rsidR="00743E2F" w14:paraId="7BF07963" w14:textId="77777777" w:rsidTr="00743E2F">
        <w:tblPrEx>
          <w:shd w:val="clear" w:color="auto" w:fill="auto"/>
        </w:tblPrEx>
        <w:trPr>
          <w:trHeight w:val="1409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983D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lastRenderedPageBreak/>
              <w:t>c) Participate in music creation, production, education, and/or interpretation with versatility and global awareness/responsibility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42CF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achieve excellence in at least one of the following areas: performance, composition, production, teaching, study of music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2F98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CAE4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5BC25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FAAB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3F436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C8007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6BA9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7361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40352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06C9B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34E0D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61719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0F3C5" w14:textId="7049DA10" w:rsidR="00743E2F" w:rsidRPr="00743E2F" w:rsidRDefault="00F70CB0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4B6A9" w14:textId="7B67001A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</w:tr>
      <w:tr w:rsidR="00743E2F" w14:paraId="7C3C5164" w14:textId="77777777" w:rsidTr="00743E2F">
        <w:tblPrEx>
          <w:shd w:val="clear" w:color="auto" w:fill="auto"/>
        </w:tblPrEx>
        <w:trPr>
          <w:trHeight w:val="837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BEE1" w14:textId="77777777" w:rsidR="00743E2F" w:rsidRDefault="00743E2F" w:rsidP="00743E2F"/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9794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participate in chosen direction aware of broad range of settings and styles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3DA70" w14:textId="77777777" w:rsidR="00743E2F" w:rsidRDefault="00743E2F" w:rsidP="00743E2F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FD415" w14:textId="77777777" w:rsidR="00743E2F" w:rsidRDefault="00743E2F" w:rsidP="00743E2F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D17E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C9A86" w14:textId="77777777" w:rsidR="00743E2F" w:rsidRDefault="00743E2F" w:rsidP="00743E2F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0F905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E15B2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3488D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F880" w14:textId="6F4D168D" w:rsidR="00743E2F" w:rsidRDefault="00F70CB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437F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2F28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F77B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1852B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EB7F6" w14:textId="7D05114C" w:rsidR="00743E2F" w:rsidRPr="00743E2F" w:rsidRDefault="00F70CB0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1D13" w14:textId="77777777" w:rsidR="00743E2F" w:rsidRDefault="00743E2F" w:rsidP="00743E2F"/>
        </w:tc>
      </w:tr>
      <w:tr w:rsidR="00743E2F" w14:paraId="36FEF0B9" w14:textId="77777777" w:rsidTr="00743E2F">
        <w:tblPrEx>
          <w:shd w:val="clear" w:color="auto" w:fill="auto"/>
        </w:tblPrEx>
        <w:trPr>
          <w:trHeight w:val="837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7452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 xml:space="preserve">d) Engage with multiple cultural perspectives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4588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recognize various musical styles and appreciate distinctive social-cultural contexts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A40C8" w14:textId="2BEC22B5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41258" w14:textId="1CFC38C5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0A411" w14:textId="131AAE31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301C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2FAC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6D2A5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BD2D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46636" w14:textId="0A0987B2" w:rsidR="00743E2F" w:rsidRDefault="00E538EA" w:rsidP="00743E2F">
            <w:r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1F2D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F12E7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5031B" w14:textId="2AA773D5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4FED2" w14:textId="2682B9C4" w:rsidR="00743E2F" w:rsidRDefault="00E538EA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09A3A" w14:textId="71BDF7FA" w:rsidR="00743E2F" w:rsidRPr="00743E2F" w:rsidRDefault="00E538EA" w:rsidP="00743E2F">
            <w:pPr>
              <w:rPr>
                <w:vertAlign w:val="subscript"/>
              </w:rPr>
            </w:pP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9780B" w14:textId="77777777" w:rsidR="00743E2F" w:rsidRDefault="00743E2F" w:rsidP="00743E2F"/>
        </w:tc>
      </w:tr>
      <w:tr w:rsidR="00743E2F" w14:paraId="64C55BF0" w14:textId="77777777" w:rsidTr="00743E2F">
        <w:tblPrEx>
          <w:shd w:val="clear" w:color="auto" w:fill="auto"/>
        </w:tblPrEx>
        <w:trPr>
          <w:trHeight w:val="112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C1EB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e) Develop creative, critical thinking and analytical skills that may be applied outside the discipline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56F8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engage with discussions and projects outside Department 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E590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997B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F0AB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259D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EB9B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8B9B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884F5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173B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FE1C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4998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1D562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4039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B9746" w14:textId="50CB3F23" w:rsidR="00743E2F" w:rsidRPr="00743E2F" w:rsidRDefault="00E538EA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707DB" w14:textId="397BE067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</w:tr>
      <w:tr w:rsidR="00743E2F" w14:paraId="37E5C92A" w14:textId="77777777" w:rsidTr="00743E2F">
        <w:tblPrEx>
          <w:shd w:val="clear" w:color="auto" w:fill="auto"/>
        </w:tblPrEx>
        <w:trPr>
          <w:trHeight w:val="112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E37A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 xml:space="preserve">f) Cultivate a sustaining curiosity for learning and music as a way of understanding and being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7843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participate in music as a part of life outside formal class structure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DA45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6941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B30B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7819D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44E4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C0FE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9D78B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EE129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D0DD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9888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664A7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01F74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3753D" w14:textId="519E3A58" w:rsidR="00743E2F" w:rsidRPr="00743E2F" w:rsidRDefault="00E538EA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585AB" w14:textId="605CAC1A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</w:tr>
      <w:tr w:rsidR="00743E2F" w14:paraId="5116538A" w14:textId="77777777" w:rsidTr="00743E2F">
        <w:tblPrEx>
          <w:shd w:val="clear" w:color="auto" w:fill="auto"/>
        </w:tblPrEx>
        <w:trPr>
          <w:trHeight w:val="551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1426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sz w:val="22"/>
                <w:szCs w:val="22"/>
                <w:shd w:val="clear" w:color="auto" w:fill="DAE5F1"/>
                <w:lang w:val="en-US"/>
              </w:rPr>
              <w:lastRenderedPageBreak/>
              <w:t>2. Knowledge of methodologies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clear" w:color="auto" w:fill="DAE5F1"/>
              </w:rPr>
              <w:t xml:space="preserve"> </w:t>
            </w:r>
          </w:p>
        </w:tc>
        <w:tc>
          <w:tcPr>
            <w:tcW w:w="2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98A5" w14:textId="77777777" w:rsidR="00743E2F" w:rsidRDefault="00743E2F" w:rsidP="00743E2F"/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4DD89" w14:textId="77777777" w:rsidR="00743E2F" w:rsidRDefault="00743E2F" w:rsidP="00743E2F"/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3CAAF" w14:textId="77777777" w:rsidR="00743E2F" w:rsidRDefault="00743E2F" w:rsidP="00743E2F"/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33D10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A966F" w14:textId="77777777" w:rsidR="00743E2F" w:rsidRDefault="00743E2F" w:rsidP="00743E2F"/>
        </w:tc>
        <w:tc>
          <w:tcPr>
            <w:tcW w:w="8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A0867" w14:textId="77777777" w:rsidR="00743E2F" w:rsidRDefault="00743E2F" w:rsidP="00743E2F"/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1165C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39113" w14:textId="77777777" w:rsidR="00743E2F" w:rsidRDefault="00743E2F" w:rsidP="00743E2F"/>
        </w:tc>
        <w:tc>
          <w:tcPr>
            <w:tcW w:w="8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174F2" w14:textId="77777777" w:rsidR="00743E2F" w:rsidRDefault="00743E2F" w:rsidP="00743E2F"/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0493F" w14:textId="77777777" w:rsidR="00743E2F" w:rsidRDefault="00743E2F" w:rsidP="00743E2F"/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6CDDA" w14:textId="77777777" w:rsidR="00743E2F" w:rsidRDefault="00743E2F" w:rsidP="00743E2F"/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40779" w14:textId="77777777" w:rsidR="00743E2F" w:rsidRDefault="00743E2F" w:rsidP="00743E2F"/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A0A5" w14:textId="77777777" w:rsidR="00743E2F" w:rsidRDefault="00743E2F" w:rsidP="00743E2F"/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2C52A" w14:textId="77777777" w:rsidR="00743E2F" w:rsidRPr="00743E2F" w:rsidRDefault="00743E2F" w:rsidP="00743E2F">
            <w:pPr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2B353" w14:textId="77777777" w:rsidR="00743E2F" w:rsidRDefault="00743E2F" w:rsidP="00743E2F"/>
        </w:tc>
      </w:tr>
      <w:tr w:rsidR="00743E2F" w14:paraId="46D47FA0" w14:textId="77777777" w:rsidTr="00743E2F">
        <w:tblPrEx>
          <w:shd w:val="clear" w:color="auto" w:fill="auto"/>
        </w:tblPrEx>
        <w:trPr>
          <w:trHeight w:val="1981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AD8C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a) Demonstrate a critical understanding of the technological and creative processes involved in composing and performing music relevant to specific styles and genres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BA97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>- incorporate computer and digital applications in addition to traditional methods to composition, performance, teaching, research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FE774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F3A9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71F9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94E9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92836" w14:textId="77777777" w:rsidR="00743E2F" w:rsidRDefault="00743E2F" w:rsidP="00743E2F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87748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4F2ED" w14:textId="77777777" w:rsidR="00743E2F" w:rsidRDefault="00743E2F" w:rsidP="00743E2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84BE9" w14:textId="7F158E12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4ED00" w14:textId="6EBA182F" w:rsidR="00743E2F" w:rsidRDefault="00E538EA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52485" w14:textId="743EC5F9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6BE3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AEFEE" w14:textId="273DC7E3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37C04" w14:textId="77777777" w:rsidR="00743E2F" w:rsidRPr="00743E2F" w:rsidRDefault="00743E2F" w:rsidP="00743E2F">
            <w:pPr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7759" w14:textId="5E4355BC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</w:tr>
      <w:tr w:rsidR="00743E2F" w14:paraId="3BE85196" w14:textId="77777777" w:rsidTr="00743E2F">
        <w:tblPrEx>
          <w:shd w:val="clear" w:color="auto" w:fill="auto"/>
        </w:tblPrEx>
        <w:trPr>
          <w:trHeight w:val="112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0559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>b) Demonstrate skills required for effective performance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71A93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>- apply appropriate technique, knowledge of repertoire and performance practice to solo and/or ensemble performance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33AD1" w14:textId="77777777" w:rsidR="00743E2F" w:rsidRDefault="00743E2F" w:rsidP="00743E2F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2D5C" w14:textId="77777777" w:rsidR="00743E2F" w:rsidRDefault="00743E2F" w:rsidP="00743E2F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CD633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229B6" w14:textId="77777777" w:rsidR="00743E2F" w:rsidRDefault="00743E2F" w:rsidP="00743E2F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6F405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C59E7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1D6F2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FEE8F" w14:textId="77777777" w:rsidR="00743E2F" w:rsidRDefault="00743E2F" w:rsidP="00743E2F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FCC5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E670A" w14:textId="77777777" w:rsidR="00743E2F" w:rsidRDefault="00743E2F" w:rsidP="00743E2F"/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3D122" w14:textId="77777777" w:rsidR="00743E2F" w:rsidRDefault="00743E2F" w:rsidP="00743E2F"/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AF1C5" w14:textId="77777777" w:rsidR="00743E2F" w:rsidRDefault="00743E2F" w:rsidP="00743E2F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A0C66" w14:textId="045343AB" w:rsidR="00743E2F" w:rsidRPr="00743E2F" w:rsidRDefault="00743E2F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A8C62" w14:textId="583CE38A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</w:tr>
      <w:tr w:rsidR="00743E2F" w14:paraId="03D29840" w14:textId="77777777" w:rsidTr="00743E2F">
        <w:tblPrEx>
          <w:shd w:val="clear" w:color="auto" w:fill="auto"/>
        </w:tblPrEx>
        <w:trPr>
          <w:trHeight w:val="112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B3FE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 xml:space="preserve">c) Grasp the fundamentals of music within broader social, cultural, historical and political contexts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0292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>- situate music in and as culture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B7914" w14:textId="77777777" w:rsidR="00743E2F" w:rsidRDefault="00743E2F" w:rsidP="00743E2F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0A62B" w14:textId="6DAA04B1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3986A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AD75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45E0E" w14:textId="70046BD8" w:rsidR="00743E2F" w:rsidRDefault="00B561FA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90810" w14:textId="1467BEC4" w:rsidR="00743E2F" w:rsidRDefault="00B561FA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74ADE" w14:textId="77777777" w:rsidR="00743E2F" w:rsidRDefault="00743E2F" w:rsidP="00743E2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006A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B427A" w14:textId="3F95B769" w:rsidR="00743E2F" w:rsidRDefault="00B561FA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2230D" w14:textId="35DD3A81" w:rsidR="00743E2F" w:rsidRDefault="00B561FA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796A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BFC02" w14:textId="2A438F27" w:rsidR="00743E2F" w:rsidRDefault="00B561FA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FA321" w14:textId="77777777" w:rsidR="00743E2F" w:rsidRPr="00743E2F" w:rsidRDefault="00743E2F" w:rsidP="00743E2F">
            <w:pPr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210FD" w14:textId="77777777" w:rsidR="00743E2F" w:rsidRDefault="00743E2F" w:rsidP="00743E2F"/>
        </w:tc>
      </w:tr>
      <w:tr w:rsidR="00743E2F" w14:paraId="655D004F" w14:textId="77777777" w:rsidTr="00743E2F">
        <w:tblPrEx>
          <w:shd w:val="clear" w:color="auto" w:fill="auto"/>
        </w:tblPrEx>
        <w:trPr>
          <w:trHeight w:val="1695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76AA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lastRenderedPageBreak/>
              <w:t>d) Identify current issues in music performance, education, composition and research (music theory, musicology, ethnomusicology and popular music studies)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2011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>- participate in critical discussion of music as an academic discipline within a specific area (e.g., performance practice; theory and analysis;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ethno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)musicology)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AEA83" w14:textId="514DF895" w:rsidR="00743E2F" w:rsidRDefault="002B3D6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3A896" w14:textId="36DC37F1" w:rsidR="00743E2F" w:rsidRDefault="002B3D6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76C38" w14:textId="2BC1CB6D" w:rsidR="00743E2F" w:rsidRDefault="002B3D6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F5F22" w14:textId="26D0285F" w:rsidR="00743E2F" w:rsidRDefault="002B3D60" w:rsidP="00743E2F">
            <w:r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7D6F" w14:textId="77777777" w:rsidR="00743E2F" w:rsidRDefault="00743E2F" w:rsidP="00743E2F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5DC3F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F3D51" w14:textId="77777777" w:rsidR="00743E2F" w:rsidRDefault="00743E2F" w:rsidP="00743E2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043DD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83D70" w14:textId="22257C81" w:rsidR="00743E2F" w:rsidRDefault="002B3D6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9EED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BAEF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3971C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910AB" w14:textId="77777777" w:rsidR="00743E2F" w:rsidRPr="00743E2F" w:rsidRDefault="00743E2F" w:rsidP="00743E2F">
            <w:pPr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167EE" w14:textId="77777777" w:rsidR="00743E2F" w:rsidRDefault="00743E2F" w:rsidP="00743E2F"/>
        </w:tc>
      </w:tr>
      <w:tr w:rsidR="00743E2F" w14:paraId="55D23050" w14:textId="77777777" w:rsidTr="00743E2F">
        <w:tblPrEx>
          <w:shd w:val="clear" w:color="auto" w:fill="auto"/>
        </w:tblPrEx>
        <w:trPr>
          <w:trHeight w:val="279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B14A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sz w:val="22"/>
                <w:szCs w:val="22"/>
                <w:shd w:val="clear" w:color="auto" w:fill="DAE5F1"/>
              </w:rPr>
              <w:t xml:space="preserve">3. Application of knowledge </w:t>
            </w:r>
          </w:p>
        </w:tc>
        <w:tc>
          <w:tcPr>
            <w:tcW w:w="2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2E83" w14:textId="77777777" w:rsidR="00743E2F" w:rsidRDefault="00743E2F" w:rsidP="00743E2F"/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42E22" w14:textId="77777777" w:rsidR="00743E2F" w:rsidRDefault="00743E2F" w:rsidP="00743E2F"/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AA052" w14:textId="77777777" w:rsidR="00743E2F" w:rsidRDefault="00743E2F" w:rsidP="00743E2F"/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55F0D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C59E6" w14:textId="77777777" w:rsidR="00743E2F" w:rsidRDefault="00743E2F" w:rsidP="00743E2F"/>
        </w:tc>
        <w:tc>
          <w:tcPr>
            <w:tcW w:w="8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1C723" w14:textId="77777777" w:rsidR="00743E2F" w:rsidRDefault="00743E2F" w:rsidP="00743E2F"/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169DA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68566" w14:textId="77777777" w:rsidR="00743E2F" w:rsidRDefault="00743E2F" w:rsidP="00743E2F"/>
        </w:tc>
        <w:tc>
          <w:tcPr>
            <w:tcW w:w="8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84C2F" w14:textId="77777777" w:rsidR="00743E2F" w:rsidRDefault="00743E2F" w:rsidP="00743E2F"/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F6E67" w14:textId="77777777" w:rsidR="00743E2F" w:rsidRDefault="00743E2F" w:rsidP="00743E2F"/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B62A0" w14:textId="77777777" w:rsidR="00743E2F" w:rsidRDefault="00743E2F" w:rsidP="00743E2F"/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35BAF" w14:textId="77777777" w:rsidR="00743E2F" w:rsidRDefault="00743E2F" w:rsidP="00743E2F"/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10DF6" w14:textId="77777777" w:rsidR="00743E2F" w:rsidRDefault="00743E2F" w:rsidP="00743E2F"/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1517D" w14:textId="77777777" w:rsidR="00743E2F" w:rsidRPr="00743E2F" w:rsidRDefault="00743E2F" w:rsidP="00743E2F">
            <w:pPr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FE7F4" w14:textId="77777777" w:rsidR="00743E2F" w:rsidRDefault="00743E2F" w:rsidP="00743E2F"/>
        </w:tc>
      </w:tr>
      <w:tr w:rsidR="00743E2F" w14:paraId="22C2D6D7" w14:textId="77777777" w:rsidTr="00743E2F">
        <w:tblPrEx>
          <w:shd w:val="clear" w:color="auto" w:fill="auto"/>
        </w:tblPrEx>
        <w:trPr>
          <w:trHeight w:val="112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4617F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>a) Apply a strong foundation in music literacy (musicianship) to music practice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4FAF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manage knowledge of basic vocabulary used to describe music and apply this to critical listening skills and performance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69A82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22DF6" w14:textId="6C3AC719" w:rsidR="00743E2F" w:rsidRDefault="002803B7" w:rsidP="00743E2F">
            <w:r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A342C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054EC" w14:textId="77777777" w:rsidR="00743E2F" w:rsidRDefault="00743E2F" w:rsidP="00743E2F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6D2E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4C00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6BE0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50077" w14:textId="77777777" w:rsidR="00743E2F" w:rsidRDefault="00743E2F" w:rsidP="00743E2F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F9A9D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B5A84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C5FDB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62F99" w14:textId="6C6A6584" w:rsidR="00743E2F" w:rsidRDefault="002803B7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CCEA9" w14:textId="56B25426" w:rsidR="00743E2F" w:rsidRPr="00743E2F" w:rsidRDefault="002803B7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0E737" w14:textId="32F20198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</w:tr>
      <w:tr w:rsidR="00743E2F" w14:paraId="79C6C24C" w14:textId="77777777" w:rsidTr="00743E2F">
        <w:tblPrEx>
          <w:shd w:val="clear" w:color="auto" w:fill="auto"/>
        </w:tblPrEx>
        <w:trPr>
          <w:trHeight w:val="112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AFE1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>b) Participate in a critical engagement with both sounds and ideas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FFEF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apply analytical skills to critically discuss and create music as well as other discipline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A72AD" w14:textId="04E7E516" w:rsidR="00743E2F" w:rsidRDefault="002803B7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E449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B3F48" w14:textId="1993BF04" w:rsidR="00743E2F" w:rsidRDefault="002803B7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79DD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F6EDD" w14:textId="7F63BB1D" w:rsidR="00743E2F" w:rsidRDefault="002803B7" w:rsidP="00743E2F">
            <w:r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CF6BD" w14:textId="2E11D45C" w:rsidR="00743E2F" w:rsidRDefault="002803B7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2A46E" w14:textId="7EE7F1C1" w:rsidR="00743E2F" w:rsidRDefault="002803B7" w:rsidP="00743E2F">
            <w:r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AB57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1C96A" w14:textId="12935FBC" w:rsidR="00743E2F" w:rsidRDefault="002803B7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8C025" w14:textId="7A48B8D6" w:rsidR="00743E2F" w:rsidRDefault="002803B7" w:rsidP="00743E2F">
            <w:r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0471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372A7" w14:textId="36DA1FBF" w:rsidR="00743E2F" w:rsidRDefault="002803B7" w:rsidP="00743E2F">
            <w:r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246D5" w14:textId="01040C26" w:rsidR="00743E2F" w:rsidRPr="00743E2F" w:rsidRDefault="002803B7" w:rsidP="00743E2F">
            <w:pPr>
              <w:rPr>
                <w:vertAlign w:val="subscript"/>
              </w:rPr>
            </w:pP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4553D" w14:textId="77777777" w:rsidR="00743E2F" w:rsidRDefault="00743E2F" w:rsidP="00743E2F"/>
        </w:tc>
      </w:tr>
      <w:tr w:rsidR="00743E2F" w14:paraId="6E3504BD" w14:textId="77777777" w:rsidTr="00743E2F">
        <w:tblPrEx>
          <w:shd w:val="clear" w:color="auto" w:fill="auto"/>
        </w:tblPrEx>
        <w:trPr>
          <w:trHeight w:val="837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E634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>c) Integrate the creative process and innovation across disciplines and activities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437D4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>- apply creative learning strategies outside the Department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E78C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D9143" w14:textId="422C821E" w:rsidR="00743E2F" w:rsidRDefault="002803B7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A9F1D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70B67" w14:textId="54325EFB" w:rsidR="00743E2F" w:rsidRDefault="002803B7" w:rsidP="00743E2F">
            <w:r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D4F87" w14:textId="2B72B11B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0B11A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72217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3988F" w14:textId="77777777" w:rsidR="00743E2F" w:rsidRDefault="00743E2F" w:rsidP="00743E2F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0755F" w14:textId="4CE9C67C" w:rsidR="00743E2F" w:rsidRDefault="002803B7" w:rsidP="00743E2F">
            <w:r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3AC08" w14:textId="3F70673A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B85B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6DE3A" w14:textId="77777777" w:rsidR="00743E2F" w:rsidRDefault="00743E2F" w:rsidP="00743E2F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86236" w14:textId="5634F04A" w:rsidR="00743E2F" w:rsidRPr="00743E2F" w:rsidRDefault="00743E2F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C974B" w14:textId="0934039B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</w:tr>
      <w:tr w:rsidR="00743E2F" w14:paraId="7F5D2969" w14:textId="77777777" w:rsidTr="00743E2F">
        <w:tblPrEx>
          <w:shd w:val="clear" w:color="auto" w:fill="auto"/>
        </w:tblPrEx>
        <w:trPr>
          <w:trHeight w:val="837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C777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lastRenderedPageBreak/>
              <w:t>d) Employ effective and creative research and writing skills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DCFF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produce a well written research paper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60865" w14:textId="77777777" w:rsidR="00743E2F" w:rsidRDefault="00743E2F" w:rsidP="00743E2F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CC86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21793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F46A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67639" w14:textId="56936CBE" w:rsidR="00743E2F" w:rsidRDefault="004970B2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21E5B" w14:textId="74A51862" w:rsidR="00743E2F" w:rsidRDefault="004970B2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364FF" w14:textId="0B73C61A" w:rsidR="00743E2F" w:rsidRDefault="004970B2" w:rsidP="00743E2F">
            <w:r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65F9C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E9667" w14:textId="344D6E1A" w:rsidR="00743E2F" w:rsidRDefault="004970B2" w:rsidP="00743E2F">
            <w:r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C9FC6" w14:textId="3756587A" w:rsidR="00743E2F" w:rsidRDefault="004970B2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A24CE" w14:textId="77777777" w:rsidR="00743E2F" w:rsidRDefault="00743E2F" w:rsidP="00743E2F"/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2BD5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59508" w14:textId="7858E2EB" w:rsidR="00743E2F" w:rsidRPr="00743E2F" w:rsidRDefault="004970B2" w:rsidP="00743E2F">
            <w:pPr>
              <w:rPr>
                <w:vertAlign w:val="subscript"/>
              </w:rPr>
            </w:pP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32E1F" w14:textId="77777777" w:rsidR="00743E2F" w:rsidRDefault="00743E2F" w:rsidP="00743E2F"/>
        </w:tc>
      </w:tr>
      <w:tr w:rsidR="00743E2F" w14:paraId="4A57032E" w14:textId="77777777" w:rsidTr="00743E2F">
        <w:tblPrEx>
          <w:shd w:val="clear" w:color="auto" w:fill="auto"/>
        </w:tblPrEx>
        <w:trPr>
          <w:trHeight w:val="1409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8C4B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>e) Position creative and intellectual pursuits within a broader awareness of the arts in global dialogue and responsibility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E97F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engage with broader world and issues through music performance, writing, and/or composition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E7538" w14:textId="77777777" w:rsidR="00743E2F" w:rsidRDefault="00743E2F" w:rsidP="00743E2F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3B525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91113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0EE6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7B45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E919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5720D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4F22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9D99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C603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44EBC" w14:textId="60A0B099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D6EF2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5FBED" w14:textId="5AFC0E2F" w:rsidR="00743E2F" w:rsidRPr="00743E2F" w:rsidRDefault="004970B2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E8DEA" w14:textId="77777777" w:rsidR="00743E2F" w:rsidRDefault="00743E2F" w:rsidP="00743E2F"/>
        </w:tc>
      </w:tr>
      <w:tr w:rsidR="00743E2F" w14:paraId="056E5784" w14:textId="77777777" w:rsidTr="00743E2F">
        <w:tblPrEx>
          <w:shd w:val="clear" w:color="auto" w:fill="auto"/>
        </w:tblPrEx>
        <w:trPr>
          <w:trHeight w:val="279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C5E5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b/>
                <w:bCs/>
                <w:shd w:val="clear" w:color="auto" w:fill="DAE5F1"/>
                <w:lang w:val="en-US"/>
              </w:rPr>
              <w:t>4. Communication skills</w:t>
            </w:r>
            <w:r>
              <w:rPr>
                <w:rFonts w:ascii="Calibri" w:hAnsi="Calibri"/>
                <w:shd w:val="clear" w:color="auto" w:fill="DAE5F1"/>
              </w:rPr>
              <w:t xml:space="preserve"> </w:t>
            </w:r>
          </w:p>
        </w:tc>
        <w:tc>
          <w:tcPr>
            <w:tcW w:w="2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8EED" w14:textId="77777777" w:rsidR="00743E2F" w:rsidRDefault="00743E2F" w:rsidP="00743E2F"/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DE6E" w14:textId="77777777" w:rsidR="00743E2F" w:rsidRDefault="00743E2F" w:rsidP="00743E2F"/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614FA" w14:textId="77777777" w:rsidR="00743E2F" w:rsidRDefault="00743E2F" w:rsidP="00743E2F"/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F8DC4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E74F7" w14:textId="77777777" w:rsidR="00743E2F" w:rsidRDefault="00743E2F" w:rsidP="00743E2F"/>
        </w:tc>
        <w:tc>
          <w:tcPr>
            <w:tcW w:w="8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9FCA0" w14:textId="77777777" w:rsidR="00743E2F" w:rsidRDefault="00743E2F" w:rsidP="00743E2F"/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D583E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F45B8" w14:textId="77777777" w:rsidR="00743E2F" w:rsidRDefault="00743E2F" w:rsidP="00743E2F"/>
        </w:tc>
        <w:tc>
          <w:tcPr>
            <w:tcW w:w="8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2A624" w14:textId="77777777" w:rsidR="00743E2F" w:rsidRDefault="00743E2F" w:rsidP="00743E2F"/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CAE68" w14:textId="77777777" w:rsidR="00743E2F" w:rsidRDefault="00743E2F" w:rsidP="00743E2F"/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BCB61" w14:textId="77777777" w:rsidR="00743E2F" w:rsidRDefault="00743E2F" w:rsidP="00743E2F"/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65553" w14:textId="77777777" w:rsidR="00743E2F" w:rsidRDefault="00743E2F" w:rsidP="00743E2F"/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4528E" w14:textId="77777777" w:rsidR="00743E2F" w:rsidRDefault="00743E2F" w:rsidP="00743E2F"/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FDFBC" w14:textId="77777777" w:rsidR="00743E2F" w:rsidRPr="00743E2F" w:rsidRDefault="00743E2F" w:rsidP="00743E2F">
            <w:pPr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71A71" w14:textId="77777777" w:rsidR="00743E2F" w:rsidRDefault="00743E2F" w:rsidP="00743E2F"/>
        </w:tc>
      </w:tr>
      <w:tr w:rsidR="00743E2F" w14:paraId="7D527092" w14:textId="77777777" w:rsidTr="00743E2F">
        <w:tblPrEx>
          <w:shd w:val="clear" w:color="auto" w:fill="auto"/>
        </w:tblPrEx>
        <w:trPr>
          <w:trHeight w:val="551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1D18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 xml:space="preserve">a) Use creative musical skills as an expressive strategy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9201F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participate in performances and/or compositions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22F96" w14:textId="41890BE6" w:rsidR="00743E2F" w:rsidRDefault="00E864BD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85DBD" w14:textId="6B96662A" w:rsidR="00743E2F" w:rsidRDefault="00E864BD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10A1B" w14:textId="563F704F" w:rsidR="00743E2F" w:rsidRDefault="00E864BD" w:rsidP="00743E2F">
            <w:r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D7DC2" w14:textId="51F68FD4" w:rsidR="00743E2F" w:rsidRDefault="00E864BD" w:rsidP="00743E2F">
            <w:r>
              <w:rPr>
                <w:sz w:val="34"/>
                <w:szCs w:val="34"/>
              </w:rPr>
              <w:t xml:space="preserve">  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E4E0C" w14:textId="34E50B7D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502A4" w14:textId="31DAE08B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33715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4CA83" w14:textId="77777777" w:rsidR="00743E2F" w:rsidRDefault="00743E2F" w:rsidP="00743E2F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9F208" w14:textId="7AF8948C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71338" w14:textId="279C550B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91DEB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D7A4B" w14:textId="77777777" w:rsidR="00743E2F" w:rsidRDefault="00743E2F" w:rsidP="00743E2F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95263" w14:textId="2FCBA08C" w:rsidR="00743E2F" w:rsidRPr="00743E2F" w:rsidRDefault="00743E2F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A60DB" w14:textId="65FCD6DC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</w:tr>
      <w:tr w:rsidR="00743E2F" w14:paraId="2D5F4839" w14:textId="77777777" w:rsidTr="00743E2F">
        <w:tblPrEx>
          <w:shd w:val="clear" w:color="auto" w:fill="auto"/>
        </w:tblPrEx>
        <w:trPr>
          <w:trHeight w:val="112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8806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 xml:space="preserve">b) Analyze, interpret, argue and communicate clearly in a range of oral and written forms, addressing diverse audiences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3919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participate effectively in oral presentations and produce academic writing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B7C00" w14:textId="77777777" w:rsidR="00743E2F" w:rsidRDefault="00743E2F" w:rsidP="00743E2F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0F906" w14:textId="109BFDEA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E19AB" w14:textId="0718F823" w:rsidR="00743E2F" w:rsidRDefault="00D3004C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BA1B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E4B5" w14:textId="552331B1" w:rsidR="00743E2F" w:rsidRDefault="00D3004C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0D2B0" w14:textId="03943B32" w:rsidR="00743E2F" w:rsidRDefault="00D3004C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891A" w14:textId="38CCA752" w:rsidR="00743E2F" w:rsidRDefault="00D3004C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B51C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4D5B" w14:textId="097D55B5" w:rsidR="00743E2F" w:rsidRDefault="00D3004C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D84E3" w14:textId="000DF5F4" w:rsidR="00743E2F" w:rsidRDefault="00D3004C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FB05C" w14:textId="77777777" w:rsidR="00743E2F" w:rsidRDefault="00743E2F" w:rsidP="00743E2F"/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DA69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CE1A5" w14:textId="6E4A98B5" w:rsidR="00743E2F" w:rsidRPr="00743E2F" w:rsidRDefault="00D3004C" w:rsidP="00743E2F">
            <w:pPr>
              <w:rPr>
                <w:vertAlign w:val="subscript"/>
              </w:rPr>
            </w:pP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95B45" w14:textId="77777777" w:rsidR="00743E2F" w:rsidRDefault="00743E2F" w:rsidP="00743E2F"/>
        </w:tc>
      </w:tr>
      <w:tr w:rsidR="00743E2F" w14:paraId="4264B1F6" w14:textId="77777777" w:rsidTr="00743E2F">
        <w:tblPrEx>
          <w:shd w:val="clear" w:color="auto" w:fill="auto"/>
        </w:tblPrEx>
        <w:trPr>
          <w:trHeight w:val="837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8A99" w14:textId="77777777" w:rsidR="00743E2F" w:rsidRDefault="00743E2F" w:rsidP="00743E2F"/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EBE5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>- apply interpretive skills in music creation and performance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581A4" w14:textId="275B8AD7" w:rsidR="00743E2F" w:rsidRDefault="00D3004C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B3511" w14:textId="38FFD530" w:rsidR="00743E2F" w:rsidRDefault="00D3004C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F8167" w14:textId="723AD44E" w:rsidR="00743E2F" w:rsidRDefault="00D3004C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4170B" w14:textId="77777777" w:rsidR="00743E2F" w:rsidRDefault="00743E2F" w:rsidP="00743E2F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4FDE7" w14:textId="55EF9B70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D58F7" w14:textId="642AEF20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AD199" w14:textId="5E249DDA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7BA91" w14:textId="77777777" w:rsidR="00743E2F" w:rsidRDefault="00743E2F" w:rsidP="00743E2F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D1A4D" w14:textId="3DC89E5F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6DCB4" w14:textId="547064BF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DD256" w14:textId="76D5E31A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B0B21" w14:textId="77777777" w:rsidR="00743E2F" w:rsidRDefault="00743E2F" w:rsidP="00743E2F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6BB52" w14:textId="067655FC" w:rsidR="00743E2F" w:rsidRPr="00743E2F" w:rsidRDefault="00743E2F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F376" w14:textId="77777777" w:rsidR="00743E2F" w:rsidRDefault="00743E2F" w:rsidP="00743E2F"/>
        </w:tc>
      </w:tr>
      <w:tr w:rsidR="00743E2F" w14:paraId="02578650" w14:textId="77777777" w:rsidTr="00743E2F">
        <w:tblPrEx>
          <w:shd w:val="clear" w:color="auto" w:fill="auto"/>
        </w:tblPrEx>
        <w:trPr>
          <w:trHeight w:val="837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F7C5" w14:textId="6B26D989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lastRenderedPageBreak/>
              <w:t>c) Effectively research, develop, present, and critically evaluate both scholarly and creative wor</w:t>
            </w:r>
            <w:r w:rsidR="008D6BCA">
              <w:rPr>
                <w:rFonts w:ascii="Calibri" w:hAnsi="Calibri"/>
                <w:b w:val="0"/>
                <w:bCs w:val="0"/>
              </w:rPr>
              <w:t>k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0C64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engage with process of how to read and to listen critically and deeply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151A2" w14:textId="7B507970" w:rsidR="00743E2F" w:rsidRDefault="008D6BCA" w:rsidP="00743E2F">
            <w:r>
              <w:rPr>
                <w:sz w:val="34"/>
                <w:szCs w:val="34"/>
              </w:rPr>
              <w:t xml:space="preserve">  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5B6F9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969DD" w14:textId="3A58319A" w:rsidR="00743E2F" w:rsidRDefault="0080425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F235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BB90" w14:textId="6D087E9C" w:rsidR="00743E2F" w:rsidRDefault="0080425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75FED" w14:textId="5E9DE9E7" w:rsidR="00743E2F" w:rsidRDefault="00804250" w:rsidP="00743E2F">
            <w:r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7CE0D" w14:textId="279D035B" w:rsidR="00743E2F" w:rsidRDefault="0080425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8C97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51CDD" w14:textId="45B4523A" w:rsidR="00743E2F" w:rsidRDefault="00804250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12D3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F81A6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D96C5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DD8C3" w14:textId="347B8AE6" w:rsidR="00743E2F" w:rsidRPr="00743E2F" w:rsidRDefault="00804250" w:rsidP="00743E2F">
            <w:pPr>
              <w:rPr>
                <w:vertAlign w:val="subscript"/>
              </w:rPr>
            </w:pP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17879" w14:textId="77777777" w:rsidR="00743E2F" w:rsidRDefault="00743E2F" w:rsidP="00743E2F"/>
        </w:tc>
      </w:tr>
      <w:tr w:rsidR="00743E2F" w14:paraId="5D074F8D" w14:textId="77777777" w:rsidTr="00743E2F">
        <w:tblPrEx>
          <w:shd w:val="clear" w:color="auto" w:fill="auto"/>
        </w:tblPrEx>
        <w:trPr>
          <w:trHeight w:val="279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620F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sz w:val="22"/>
                <w:szCs w:val="22"/>
                <w:shd w:val="clear" w:color="auto" w:fill="DAE5F1"/>
                <w:lang w:val="en-US"/>
              </w:rPr>
              <w:t>5. Awareness of limitations of knowledge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  <w:shd w:val="clear" w:color="auto" w:fill="DAE5F1"/>
              </w:rPr>
              <w:t xml:space="preserve"> </w:t>
            </w:r>
          </w:p>
        </w:tc>
        <w:tc>
          <w:tcPr>
            <w:tcW w:w="2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6BFBB" w14:textId="77777777" w:rsidR="00743E2F" w:rsidRDefault="00743E2F" w:rsidP="00743E2F"/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63117" w14:textId="77777777" w:rsidR="00743E2F" w:rsidRDefault="00743E2F" w:rsidP="00743E2F"/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61620" w14:textId="77777777" w:rsidR="00743E2F" w:rsidRDefault="00743E2F" w:rsidP="00743E2F"/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B8A23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F499D" w14:textId="77777777" w:rsidR="00743E2F" w:rsidRDefault="00743E2F" w:rsidP="00743E2F"/>
        </w:tc>
        <w:tc>
          <w:tcPr>
            <w:tcW w:w="8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7F143" w14:textId="77777777" w:rsidR="00743E2F" w:rsidRDefault="00743E2F" w:rsidP="00743E2F"/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8064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D4921" w14:textId="77777777" w:rsidR="00743E2F" w:rsidRDefault="00743E2F" w:rsidP="00743E2F"/>
        </w:tc>
        <w:tc>
          <w:tcPr>
            <w:tcW w:w="8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B57CB" w14:textId="77777777" w:rsidR="00743E2F" w:rsidRDefault="00743E2F" w:rsidP="00743E2F"/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3FAA9" w14:textId="77777777" w:rsidR="00743E2F" w:rsidRDefault="00743E2F" w:rsidP="00743E2F"/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3FF3C" w14:textId="77777777" w:rsidR="00743E2F" w:rsidRDefault="00743E2F" w:rsidP="00743E2F"/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37278" w14:textId="77777777" w:rsidR="00743E2F" w:rsidRDefault="00743E2F" w:rsidP="00743E2F"/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B3EFD" w14:textId="77777777" w:rsidR="00743E2F" w:rsidRDefault="00743E2F" w:rsidP="00743E2F"/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C17C6" w14:textId="77777777" w:rsidR="00743E2F" w:rsidRPr="00743E2F" w:rsidRDefault="00743E2F" w:rsidP="00743E2F">
            <w:pPr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8D2AF" w14:textId="77777777" w:rsidR="00743E2F" w:rsidRDefault="00743E2F" w:rsidP="00743E2F"/>
        </w:tc>
      </w:tr>
      <w:tr w:rsidR="00743E2F" w14:paraId="340C9855" w14:textId="77777777" w:rsidTr="00743E2F">
        <w:tblPrEx>
          <w:shd w:val="clear" w:color="auto" w:fill="auto"/>
        </w:tblPrEx>
        <w:trPr>
          <w:trHeight w:val="837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B51A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 xml:space="preserve">a) Acknowledge the limits of their own knowledge and abilities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A153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recognize learning as an ongoing pursuit in every area of study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4E92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194F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CEE9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A2AC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76A4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443A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3A00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E0D66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4BD07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46726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5F0B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0D3D4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B580F" w14:textId="080F2AE8" w:rsidR="00743E2F" w:rsidRPr="00743E2F" w:rsidRDefault="00D320EE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E34CE" w14:textId="61D12699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</w:tr>
      <w:tr w:rsidR="00743E2F" w14:paraId="6E18B350" w14:textId="77777777" w:rsidTr="00743E2F">
        <w:tblPrEx>
          <w:shd w:val="clear" w:color="auto" w:fill="auto"/>
        </w:tblPrEx>
        <w:trPr>
          <w:trHeight w:val="112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B205" w14:textId="77777777" w:rsidR="00743E2F" w:rsidRDefault="00743E2F" w:rsidP="00743E2F"/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4C0C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>- evaluate the strengths and limitations of their own arguments and performances and recognize those of others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0473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90789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2E497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85C2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53D1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434F4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0399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D9A6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92F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47396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2E5FB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DB9A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74175" w14:textId="680E85B4" w:rsidR="00743E2F" w:rsidRPr="00743E2F" w:rsidRDefault="00D320EE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71BF8" w14:textId="77777777" w:rsidR="00743E2F" w:rsidRDefault="00743E2F" w:rsidP="00743E2F"/>
        </w:tc>
      </w:tr>
      <w:tr w:rsidR="00743E2F" w14:paraId="27508B30" w14:textId="77777777" w:rsidTr="00743E2F">
        <w:tblPrEx>
          <w:shd w:val="clear" w:color="auto" w:fill="auto"/>
        </w:tblPrEx>
        <w:trPr>
          <w:trHeight w:val="112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E312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 xml:space="preserve">b) Frame personal abilities within a global consciousness and world musical practices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0FAA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distinguish individual music style within similar forms/styles in broader knowledge of world’s styles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4DCB4" w14:textId="5E0826F5" w:rsidR="00743E2F" w:rsidRDefault="00D320EE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3A71A" w14:textId="79CB78C4" w:rsidR="00743E2F" w:rsidRDefault="00D320EE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E75C0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81BD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1FAAE" w14:textId="77777777" w:rsidR="00743E2F" w:rsidRDefault="00743E2F" w:rsidP="00743E2F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A8F53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919C7" w14:textId="77777777" w:rsidR="00743E2F" w:rsidRDefault="00743E2F" w:rsidP="00743E2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EAABC" w14:textId="21DA9AA4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88DB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09D43" w14:textId="77777777" w:rsidR="00743E2F" w:rsidRDefault="00743E2F" w:rsidP="00743E2F"/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DE4A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91E21" w14:textId="77777777" w:rsidR="00743E2F" w:rsidRDefault="00743E2F" w:rsidP="00743E2F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59475" w14:textId="77777777" w:rsidR="00743E2F" w:rsidRPr="00743E2F" w:rsidRDefault="00743E2F" w:rsidP="00743E2F">
            <w:pPr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D1662" w14:textId="77777777" w:rsidR="00743E2F" w:rsidRDefault="00743E2F" w:rsidP="00743E2F"/>
        </w:tc>
      </w:tr>
      <w:tr w:rsidR="00743E2F" w14:paraId="64B3BC99" w14:textId="77777777" w:rsidTr="00743E2F">
        <w:tblPrEx>
          <w:shd w:val="clear" w:color="auto" w:fill="auto"/>
        </w:tblPrEx>
        <w:trPr>
          <w:trHeight w:val="112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8541" w14:textId="77777777" w:rsidR="00743E2F" w:rsidRDefault="00743E2F" w:rsidP="00743E2F"/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0020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demonstrate confidence in pursuing knowledge and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understanding in a diversity of areas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AD2F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lastRenderedPageBreak/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B698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D25A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B6DC9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F8F3C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6DB1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10482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6DDAC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DF4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CB827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198B1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BA71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754E3" w14:textId="5EE8BAB6" w:rsidR="00743E2F" w:rsidRPr="00743E2F" w:rsidRDefault="00D320EE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04F6C" w14:textId="2FC29B91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</w:tr>
      <w:tr w:rsidR="00743E2F" w14:paraId="55540AB5" w14:textId="77777777" w:rsidTr="00743E2F">
        <w:tblPrEx>
          <w:shd w:val="clear" w:color="auto" w:fill="auto"/>
        </w:tblPrEx>
        <w:trPr>
          <w:trHeight w:val="279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15AB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b/>
                <w:bCs/>
                <w:shd w:val="clear" w:color="auto" w:fill="DAE5F1"/>
                <w:lang w:val="en-US"/>
              </w:rPr>
              <w:t>6. Autonomy and professional capacity</w:t>
            </w:r>
            <w:r>
              <w:rPr>
                <w:rFonts w:ascii="Calibri" w:hAnsi="Calibri"/>
                <w:shd w:val="clear" w:color="auto" w:fill="DAE5F1"/>
              </w:rPr>
              <w:t xml:space="preserve">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2407" w14:textId="77777777" w:rsidR="00743E2F" w:rsidRDefault="00743E2F" w:rsidP="00743E2F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DF164" w14:textId="77777777" w:rsidR="00743E2F" w:rsidRDefault="00743E2F" w:rsidP="00743E2F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262CB" w14:textId="77777777" w:rsidR="00743E2F" w:rsidRDefault="00743E2F" w:rsidP="00743E2F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4DAF1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0172F" w14:textId="77777777" w:rsidR="00743E2F" w:rsidRDefault="00743E2F" w:rsidP="00743E2F"/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6326D" w14:textId="77777777" w:rsidR="00743E2F" w:rsidRDefault="00743E2F" w:rsidP="00743E2F"/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95CF5" w14:textId="77777777" w:rsidR="00743E2F" w:rsidRDefault="00743E2F" w:rsidP="00743E2F"/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00947" w14:textId="77777777" w:rsidR="00743E2F" w:rsidRDefault="00743E2F" w:rsidP="00743E2F"/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0E6AD" w14:textId="77777777" w:rsidR="00743E2F" w:rsidRDefault="00743E2F" w:rsidP="00743E2F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E3452" w14:textId="77777777" w:rsidR="00743E2F" w:rsidRDefault="00743E2F" w:rsidP="00743E2F"/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9ED7B" w14:textId="77777777" w:rsidR="00743E2F" w:rsidRDefault="00743E2F" w:rsidP="00743E2F"/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84A4C" w14:textId="77777777" w:rsidR="00743E2F" w:rsidRDefault="00743E2F" w:rsidP="00743E2F"/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70B72" w14:textId="77777777" w:rsidR="00743E2F" w:rsidRDefault="00743E2F" w:rsidP="00743E2F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ED2FA" w14:textId="77777777" w:rsidR="00743E2F" w:rsidRPr="00743E2F" w:rsidRDefault="00743E2F" w:rsidP="00743E2F">
            <w:pPr>
              <w:rPr>
                <w:vertAlign w:val="subscript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0B45D" w14:textId="77777777" w:rsidR="00743E2F" w:rsidRDefault="00743E2F" w:rsidP="00743E2F"/>
        </w:tc>
      </w:tr>
      <w:tr w:rsidR="00743E2F" w14:paraId="0D0022BF" w14:textId="77777777" w:rsidTr="00743E2F">
        <w:tblPrEx>
          <w:shd w:val="clear" w:color="auto" w:fill="auto"/>
        </w:tblPrEx>
        <w:trPr>
          <w:trHeight w:val="837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A111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>a) Advocate for the Arts by sharing skills and passion for music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BE73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show independence and initiative in participating in and promoting the Arts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D213C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E460" w14:textId="75F602A5" w:rsidR="00743E2F" w:rsidRDefault="00B93DC4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5E7BB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7B4E6" w14:textId="1CB7EF2D" w:rsidR="00743E2F" w:rsidRDefault="00B93DC4" w:rsidP="00743E2F">
            <w:r>
              <w:rPr>
                <w:sz w:val="34"/>
                <w:szCs w:val="34"/>
              </w:rPr>
              <w:t xml:space="preserve"> 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3855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02844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56642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0DC9A" w14:textId="5E7ADFC2" w:rsidR="00743E2F" w:rsidRDefault="00B93DC4" w:rsidP="00743E2F"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BDCA2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C00C7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6A889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C6C3B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0F2D1" w14:textId="7CC7966F" w:rsidR="00743E2F" w:rsidRPr="00743E2F" w:rsidRDefault="00B93DC4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01E89" w14:textId="6E1FB0EB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</w:tr>
      <w:tr w:rsidR="00743E2F" w14:paraId="283EAA76" w14:textId="77777777" w:rsidTr="00743E2F">
        <w:tblPrEx>
          <w:shd w:val="clear" w:color="auto" w:fill="auto"/>
        </w:tblPrEx>
        <w:trPr>
          <w:trHeight w:val="112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BCF9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b) Work collaboratively and ethically with others in 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diverse settings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7027" w14:textId="77777777" w:rsidR="00743E2F" w:rsidRDefault="00743E2F" w:rsidP="00743E2F">
            <w:pPr>
              <w:pStyle w:val="Default"/>
              <w:spacing w:after="240" w:line="264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- participate in ensembles, study groups, collaborative compositions and creative projects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A5DE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09F82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43A75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37AA4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49AC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29CC9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5925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C5D8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D3E9D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7F1D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49E3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776A9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FE578" w14:textId="2D0D3465" w:rsidR="00743E2F" w:rsidRPr="00743E2F" w:rsidRDefault="00B93DC4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326A8" w14:textId="50D32AF2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</w:tr>
      <w:tr w:rsidR="00743E2F" w14:paraId="0C943D90" w14:textId="77777777" w:rsidTr="00743E2F">
        <w:tblPrEx>
          <w:shd w:val="clear" w:color="auto" w:fill="auto"/>
        </w:tblPrEx>
        <w:trPr>
          <w:trHeight w:val="551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49E3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>c) Integrate affective learning into other areas of inquiry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405A" w14:textId="77777777" w:rsidR="00743E2F" w:rsidRDefault="00743E2F" w:rsidP="00743E2F">
            <w:pPr>
              <w:pStyle w:val="TableStyle2"/>
              <w:spacing w:after="240" w:line="264" w:lineRule="auto"/>
            </w:pPr>
            <w:r>
              <w:rPr>
                <w:rFonts w:ascii="Calibri" w:hAnsi="Calibri"/>
              </w:rPr>
              <w:t>- undertake learning with care and compassion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28556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2252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6F592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7BDAD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4754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51AE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633DD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0693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2661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234ED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53C05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C501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8D4F2" w14:textId="6260080A" w:rsidR="00743E2F" w:rsidRPr="00743E2F" w:rsidRDefault="00B93DC4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E4546" w14:textId="50235E41" w:rsidR="00743E2F" w:rsidRDefault="00743E2F" w:rsidP="00743E2F">
            <w:pPr>
              <w:pStyle w:val="TableStyle2"/>
              <w:spacing w:line="264" w:lineRule="auto"/>
              <w:jc w:val="center"/>
            </w:pPr>
          </w:p>
        </w:tc>
      </w:tr>
      <w:tr w:rsidR="00743E2F" w14:paraId="7EF78C5E" w14:textId="77777777" w:rsidTr="00743E2F">
        <w:tblPrEx>
          <w:shd w:val="clear" w:color="auto" w:fill="auto"/>
        </w:tblPrEx>
        <w:trPr>
          <w:trHeight w:val="551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7A75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t>d) Cultivate strong, transferable, work ethic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965F" w14:textId="77777777" w:rsidR="00743E2F" w:rsidRDefault="00743E2F" w:rsidP="00743E2F">
            <w:pPr>
              <w:pStyle w:val="TableStyle2"/>
              <w:spacing w:after="240" w:line="264" w:lineRule="auto"/>
            </w:pPr>
            <w:r>
              <w:rPr>
                <w:rFonts w:ascii="Calibri" w:hAnsi="Calibri"/>
              </w:rPr>
              <w:t>- apply diligence, discipline and responsibility in assignments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D995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1A9B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83037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E6EF2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2FFE6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FE70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FEF6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F60A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B257B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9B87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DD2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F5A9F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42861" w14:textId="4BBD9E0B" w:rsidR="00743E2F" w:rsidRPr="00743E2F" w:rsidRDefault="00B93DC4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DE7EF" w14:textId="77E3C35E" w:rsidR="00743E2F" w:rsidRDefault="00743E2F" w:rsidP="00743E2F">
            <w:pPr>
              <w:pStyle w:val="TableStyle2"/>
              <w:spacing w:line="264" w:lineRule="auto"/>
              <w:jc w:val="center"/>
            </w:pPr>
            <w:bookmarkStart w:id="0" w:name="_GoBack"/>
            <w:bookmarkEnd w:id="0"/>
          </w:p>
        </w:tc>
      </w:tr>
      <w:tr w:rsidR="00743E2F" w14:paraId="6B116C2D" w14:textId="77777777" w:rsidTr="00743E2F">
        <w:tblPrEx>
          <w:shd w:val="clear" w:color="auto" w:fill="auto"/>
        </w:tblPrEx>
        <w:trPr>
          <w:trHeight w:val="1123"/>
        </w:trPr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FC76" w14:textId="77777777" w:rsidR="00743E2F" w:rsidRDefault="00743E2F" w:rsidP="00743E2F">
            <w:pPr>
              <w:pStyle w:val="TableStyle1"/>
              <w:spacing w:after="240" w:line="264" w:lineRule="auto"/>
            </w:pPr>
            <w:r>
              <w:rPr>
                <w:rFonts w:ascii="Calibri" w:hAnsi="Calibri"/>
                <w:b w:val="0"/>
                <w:bCs w:val="0"/>
              </w:rPr>
              <w:lastRenderedPageBreak/>
              <w:t>e) Demonstrate ability to transfer and adapt knowledge and skills to a range of changing circumstances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470E" w14:textId="77777777" w:rsidR="00743E2F" w:rsidRDefault="00743E2F" w:rsidP="00743E2F">
            <w:pPr>
              <w:pStyle w:val="TableStyle2"/>
              <w:spacing w:after="240" w:line="264" w:lineRule="auto"/>
            </w:pPr>
            <w:r>
              <w:rPr>
                <w:rFonts w:ascii="Calibri" w:hAnsi="Calibri"/>
              </w:rPr>
              <w:t xml:space="preserve">- apply learned concepts and skills to various activities and processes 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CDE97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44663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CFD7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37160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158D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A747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3E2AE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C3667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FFDBC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5F9D9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EF0E5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C4CB8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80C47" w14:textId="77777777" w:rsidR="00743E2F" w:rsidRPr="00743E2F" w:rsidRDefault="00743E2F" w:rsidP="00743E2F">
            <w:pPr>
              <w:pStyle w:val="TableStyle2"/>
              <w:spacing w:line="264" w:lineRule="auto"/>
              <w:jc w:val="center"/>
              <w:rPr>
                <w:vertAlign w:val="subscript"/>
              </w:rPr>
            </w:pPr>
            <w:r w:rsidRPr="00743E2F">
              <w:rPr>
                <w:sz w:val="34"/>
                <w:szCs w:val="34"/>
                <w:vertAlign w:val="subscript"/>
              </w:rPr>
              <w:t>X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BED0A" w14:textId="77777777" w:rsidR="00743E2F" w:rsidRDefault="00743E2F" w:rsidP="00743E2F">
            <w:pPr>
              <w:pStyle w:val="TableStyle2"/>
              <w:spacing w:line="264" w:lineRule="auto"/>
              <w:jc w:val="center"/>
            </w:pPr>
            <w:r>
              <w:rPr>
                <w:sz w:val="34"/>
                <w:szCs w:val="34"/>
              </w:rPr>
              <w:t>X</w:t>
            </w:r>
          </w:p>
        </w:tc>
      </w:tr>
    </w:tbl>
    <w:p w14:paraId="166FE87F" w14:textId="77777777" w:rsidR="00187C2B" w:rsidRDefault="00187C2B">
      <w:pPr>
        <w:pStyle w:val="Body"/>
      </w:pPr>
    </w:p>
    <w:sectPr w:rsidR="00187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6C534" w14:textId="77777777" w:rsidR="00095C09" w:rsidRDefault="00095C09">
      <w:r>
        <w:separator/>
      </w:r>
    </w:p>
  </w:endnote>
  <w:endnote w:type="continuationSeparator" w:id="0">
    <w:p w14:paraId="76E471B1" w14:textId="77777777" w:rsidR="00095C09" w:rsidRDefault="0009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019B" w14:textId="77777777" w:rsidR="009F78C2" w:rsidRDefault="009F7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6F60" w14:textId="77777777" w:rsidR="00187C2B" w:rsidRDefault="00187C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261D3" w14:textId="77777777" w:rsidR="009F78C2" w:rsidRDefault="009F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725D" w14:textId="77777777" w:rsidR="00095C09" w:rsidRDefault="00095C09">
      <w:r>
        <w:separator/>
      </w:r>
    </w:p>
  </w:footnote>
  <w:footnote w:type="continuationSeparator" w:id="0">
    <w:p w14:paraId="315782B1" w14:textId="77777777" w:rsidR="00095C09" w:rsidRDefault="0009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01D6" w14:textId="77777777" w:rsidR="009F78C2" w:rsidRDefault="009F7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AD36" w14:textId="77777777" w:rsidR="00187C2B" w:rsidRDefault="00187C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14FE" w14:textId="77777777" w:rsidR="009F78C2" w:rsidRDefault="009F7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2B"/>
    <w:rsid w:val="00095C09"/>
    <w:rsid w:val="00187C2B"/>
    <w:rsid w:val="001C2CB2"/>
    <w:rsid w:val="002803B7"/>
    <w:rsid w:val="002B3D60"/>
    <w:rsid w:val="0044293B"/>
    <w:rsid w:val="004970B2"/>
    <w:rsid w:val="004D094D"/>
    <w:rsid w:val="004F51C2"/>
    <w:rsid w:val="005B0D6A"/>
    <w:rsid w:val="00614BC2"/>
    <w:rsid w:val="00674361"/>
    <w:rsid w:val="00743E2F"/>
    <w:rsid w:val="00804250"/>
    <w:rsid w:val="008D6BCA"/>
    <w:rsid w:val="0095627E"/>
    <w:rsid w:val="009F78C2"/>
    <w:rsid w:val="00A537EA"/>
    <w:rsid w:val="00A54E33"/>
    <w:rsid w:val="00B561FA"/>
    <w:rsid w:val="00B93DC4"/>
    <w:rsid w:val="00D3004C"/>
    <w:rsid w:val="00D320EE"/>
    <w:rsid w:val="00D32AB9"/>
    <w:rsid w:val="00D732A7"/>
    <w:rsid w:val="00E538EA"/>
    <w:rsid w:val="00E7779E"/>
    <w:rsid w:val="00E864BD"/>
    <w:rsid w:val="00F7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82B95"/>
  <w15:docId w15:val="{42A3F29B-445B-A24A-B88B-210B469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7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8C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8C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2019-04-16T18:54:00Z</dcterms:created>
  <dcterms:modified xsi:type="dcterms:W3CDTF">2019-04-16T18:54:00Z</dcterms:modified>
</cp:coreProperties>
</file>