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1F39" w14:textId="57550ED9" w:rsidR="00A707FB" w:rsidRDefault="00A707FB" w:rsidP="00A707FB">
      <w:r>
        <w:t xml:space="preserve">Dear </w:t>
      </w:r>
      <w:proofErr w:type="gramStart"/>
      <w:r>
        <w:t>Professor</w:t>
      </w:r>
      <w:proofErr w:type="gramEnd"/>
      <w:r>
        <w:t xml:space="preserve"> </w:t>
      </w:r>
      <w:proofErr w:type="spellStart"/>
      <w:r>
        <w:t>Woehrel</w:t>
      </w:r>
      <w:proofErr w:type="spellEnd"/>
      <w:r>
        <w:t>,</w:t>
      </w:r>
    </w:p>
    <w:p w14:paraId="752785E7" w14:textId="77777777" w:rsidR="00A707FB" w:rsidRDefault="00A707FB" w:rsidP="00A707FB"/>
    <w:p w14:paraId="371C6EFD" w14:textId="45FFC0FA" w:rsidR="00A707FB" w:rsidRDefault="00A707FB" w:rsidP="00A707FB">
      <w:r>
        <w:t>I am writing to you on behalf of Alice Pitt, Vice-Provost Academic, to authorize</w:t>
      </w:r>
      <w:r>
        <w:t xml:space="preserve"> </w:t>
      </w:r>
      <w:r>
        <w:t>development of your proposal for a major modification of the MA in Dance.</w:t>
      </w:r>
      <w:r>
        <w:t xml:space="preserve"> </w:t>
      </w:r>
      <w:r>
        <w:t>I am providing the following</w:t>
      </w:r>
      <w:r>
        <w:t xml:space="preserve"> </w:t>
      </w:r>
      <w:r>
        <w:t>summary of our internal consultations as guidance</w:t>
      </w:r>
      <w:r>
        <w:t xml:space="preserve"> </w:t>
      </w:r>
      <w:r>
        <w:t>for the development of your proposal.</w:t>
      </w:r>
    </w:p>
    <w:p w14:paraId="58DAA5BF" w14:textId="77777777" w:rsidR="00A707FB" w:rsidRDefault="00A707FB" w:rsidP="00A707FB"/>
    <w:p w14:paraId="6CB454D3" w14:textId="2FC3901D" w:rsidR="00A707FB" w:rsidRDefault="00A707FB" w:rsidP="00A707FB">
      <w:r>
        <w:t>The NOI provides a rationale for a streamlined MA Dance. On the one hand, the MA</w:t>
      </w:r>
      <w:r>
        <w:t xml:space="preserve"> </w:t>
      </w:r>
      <w:r>
        <w:t>Dance is</w:t>
      </w:r>
      <w:r>
        <w:t xml:space="preserve"> </w:t>
      </w:r>
      <w:r>
        <w:t>increasingly seen less as a terminal degree than as gateway to a PhD.</w:t>
      </w:r>
      <w:r>
        <w:t xml:space="preserve"> </w:t>
      </w:r>
      <w:r>
        <w:t>On the other hand,</w:t>
      </w:r>
      <w:r>
        <w:t xml:space="preserve"> </w:t>
      </w:r>
      <w:r>
        <w:t>students who wish to combine advanced study in Dance with a</w:t>
      </w:r>
      <w:r>
        <w:t xml:space="preserve"> </w:t>
      </w:r>
      <w:proofErr w:type="spellStart"/>
      <w:proofErr w:type="gramStart"/>
      <w:r>
        <w:t>B.Ed</w:t>
      </w:r>
      <w:proofErr w:type="spellEnd"/>
      <w:proofErr w:type="gramEnd"/>
      <w:r>
        <w:t xml:space="preserve"> are put off by the length of</w:t>
      </w:r>
      <w:r>
        <w:t xml:space="preserve"> </w:t>
      </w:r>
      <w:r>
        <w:t>the degree (this is no doubt exasperated by</w:t>
      </w:r>
      <w:r>
        <w:t xml:space="preserve"> </w:t>
      </w:r>
      <w:r>
        <w:t xml:space="preserve">fact that the </w:t>
      </w:r>
      <w:proofErr w:type="spellStart"/>
      <w:r>
        <w:t>B.Ed</w:t>
      </w:r>
      <w:proofErr w:type="spellEnd"/>
      <w:r>
        <w:t xml:space="preserve"> itself has become a 2 year degree. The full proposal should</w:t>
      </w:r>
      <w:r>
        <w:t xml:space="preserve"> </w:t>
      </w:r>
      <w:r>
        <w:t>ensure that the rationale for the modifications are well</w:t>
      </w:r>
      <w:r>
        <w:t xml:space="preserve"> </w:t>
      </w:r>
      <w:r>
        <w:t>described as serving</w:t>
      </w:r>
      <w:r>
        <w:t xml:space="preserve"> </w:t>
      </w:r>
      <w:r>
        <w:t>the different groups of students you hope to attract. The Office of</w:t>
      </w:r>
      <w:r>
        <w:t xml:space="preserve"> </w:t>
      </w:r>
      <w:r>
        <w:t>Institutional Planning and Analysis (OIPA) can help determine how many BFA</w:t>
      </w:r>
      <w:r>
        <w:t xml:space="preserve"> </w:t>
      </w:r>
      <w:r>
        <w:t>students in Dance</w:t>
      </w:r>
      <w:r>
        <w:t xml:space="preserve"> </w:t>
      </w:r>
      <w:r>
        <w:t>apply for the B.Ed.  Understanding how many students over</w:t>
      </w:r>
      <w:r>
        <w:t xml:space="preserve"> </w:t>
      </w:r>
      <w:r>
        <w:t>past few years have opted for</w:t>
      </w:r>
      <w:r>
        <w:t xml:space="preserve"> </w:t>
      </w:r>
      <w:r>
        <w:t>coursework only may support rationale.</w:t>
      </w:r>
      <w:r>
        <w:t xml:space="preserve"> </w:t>
      </w:r>
      <w:r>
        <w:t>The proposed change is not insignificant in terms of</w:t>
      </w:r>
      <w:r>
        <w:t xml:space="preserve"> </w:t>
      </w:r>
      <w:r>
        <w:t>articulated learning</w:t>
      </w:r>
      <w:r>
        <w:t xml:space="preserve"> </w:t>
      </w:r>
      <w:r>
        <w:t>outcomes. Changes to more than a third of the outcomes is generally</w:t>
      </w:r>
      <w:r>
        <w:t xml:space="preserve"> </w:t>
      </w:r>
      <w:r>
        <w:t>considered</w:t>
      </w:r>
      <w:r>
        <w:t xml:space="preserve"> </w:t>
      </w:r>
      <w:r>
        <w:t>as the upper limit before a new program must be proposed. Given that there is</w:t>
      </w:r>
      <w:r>
        <w:t xml:space="preserve"> </w:t>
      </w:r>
      <w:r>
        <w:t>already a coursework option in place, it must be possible to satisfy program</w:t>
      </w:r>
      <w:r>
        <w:t xml:space="preserve"> </w:t>
      </w:r>
      <w:r>
        <w:t>outcomes following</w:t>
      </w:r>
      <w:r>
        <w:t xml:space="preserve"> </w:t>
      </w:r>
      <w:r>
        <w:t>this route. However, those involved in approval process will</w:t>
      </w:r>
      <w:r>
        <w:t xml:space="preserve"> </w:t>
      </w:r>
      <w:r>
        <w:t>need to be convinced that the</w:t>
      </w:r>
      <w:r>
        <w:t xml:space="preserve"> </w:t>
      </w:r>
      <w:r>
        <w:t xml:space="preserve">reduction in requirements to get to a </w:t>
      </w:r>
      <w:proofErr w:type="gramStart"/>
      <w:r>
        <w:t>3 term</w:t>
      </w:r>
      <w:proofErr w:type="gramEnd"/>
      <w:r>
        <w:t xml:space="preserve"> </w:t>
      </w:r>
      <w:r>
        <w:t>program can be managed without significant</w:t>
      </w:r>
      <w:r>
        <w:t xml:space="preserve"> </w:t>
      </w:r>
      <w:r>
        <w:t>change to outcomes. The proposal</w:t>
      </w:r>
      <w:r>
        <w:t xml:space="preserve"> </w:t>
      </w:r>
      <w:r>
        <w:t>should provide a side by side analysis of existing outcomes</w:t>
      </w:r>
      <w:r>
        <w:t xml:space="preserve"> </w:t>
      </w:r>
      <w:r>
        <w:t>and revised</w:t>
      </w:r>
      <w:r>
        <w:t xml:space="preserve"> </w:t>
      </w:r>
      <w:r>
        <w:t>outcomes. As York continues to develop quality assurance, it is also important</w:t>
      </w:r>
      <w:r>
        <w:t xml:space="preserve"> </w:t>
      </w:r>
      <w:r>
        <w:t>to</w:t>
      </w:r>
      <w:r>
        <w:t xml:space="preserve"> </w:t>
      </w:r>
      <w:r>
        <w:t>specify how the program leads to specific outcomes for students (i.e.</w:t>
      </w:r>
      <w:r>
        <w:t xml:space="preserve"> </w:t>
      </w:r>
      <w:r>
        <w:t>qualifies them for PhD,</w:t>
      </w:r>
      <w:r>
        <w:t xml:space="preserve"> </w:t>
      </w:r>
      <w:r>
        <w:t>enhances teaching qualifications in various settings,</w:t>
      </w:r>
      <w:r>
        <w:t xml:space="preserve"> </w:t>
      </w:r>
      <w:proofErr w:type="spellStart"/>
      <w:r>
        <w:t>etc</w:t>
      </w:r>
      <w:proofErr w:type="spellEnd"/>
      <w:r>
        <w:t>). More attention is also being given to</w:t>
      </w:r>
      <w:r>
        <w:t xml:space="preserve"> </w:t>
      </w:r>
      <w:r>
        <w:t>ensuring that outcomes are mapped</w:t>
      </w:r>
      <w:r>
        <w:t xml:space="preserve"> </w:t>
      </w:r>
      <w:r>
        <w:t>effectively onto the courses and other learning</w:t>
      </w:r>
      <w:r>
        <w:t xml:space="preserve"> </w:t>
      </w:r>
      <w:r>
        <w:t>opportunities and that they are</w:t>
      </w:r>
      <w:r>
        <w:t xml:space="preserve"> </w:t>
      </w:r>
      <w:r>
        <w:t>assessed appropriately. The MRP and thesis operate as a kind</w:t>
      </w:r>
      <w:r>
        <w:t xml:space="preserve"> </w:t>
      </w:r>
      <w:r>
        <w:t>of capstone</w:t>
      </w:r>
      <w:r>
        <w:t xml:space="preserve"> </w:t>
      </w:r>
      <w:r>
        <w:t>experience in research degrees. How will this program ensure that students have</w:t>
      </w:r>
      <w:r>
        <w:t xml:space="preserve"> </w:t>
      </w:r>
      <w:r>
        <w:t>achieved the LO's by the time they complete the program?</w:t>
      </w:r>
      <w:r>
        <w:t xml:space="preserve"> </w:t>
      </w:r>
      <w:r>
        <w:t>In a slightly different direction,</w:t>
      </w:r>
      <w:r>
        <w:t xml:space="preserve"> </w:t>
      </w:r>
      <w:r>
        <w:t>would consultations with Faculty of Education</w:t>
      </w:r>
      <w:r>
        <w:t xml:space="preserve"> </w:t>
      </w:r>
      <w:r>
        <w:t xml:space="preserve">open a space whereby the </w:t>
      </w:r>
      <w:proofErr w:type="spellStart"/>
      <w:proofErr w:type="gramStart"/>
      <w:r>
        <w:t>B.Ed</w:t>
      </w:r>
      <w:proofErr w:type="spellEnd"/>
      <w:proofErr w:type="gramEnd"/>
      <w:r>
        <w:t xml:space="preserve"> and MA Dance</w:t>
      </w:r>
      <w:r>
        <w:t xml:space="preserve"> </w:t>
      </w:r>
      <w:r>
        <w:t xml:space="preserve">might share a course or the </w:t>
      </w:r>
      <w:proofErr w:type="spellStart"/>
      <w:r>
        <w:t>B.Ed</w:t>
      </w:r>
      <w:proofErr w:type="spellEnd"/>
      <w:r>
        <w:t xml:space="preserve"> make</w:t>
      </w:r>
      <w:r>
        <w:t xml:space="preserve"> </w:t>
      </w:r>
      <w:r>
        <w:t>available some advanced standing for the MA. The</w:t>
      </w:r>
      <w:r>
        <w:t xml:space="preserve"> </w:t>
      </w:r>
      <w:r>
        <w:t>Office of the Vice Provost</w:t>
      </w:r>
      <w:r>
        <w:t xml:space="preserve"> </w:t>
      </w:r>
      <w:r>
        <w:t>Academic would be happy to facilitate conversations.</w:t>
      </w:r>
      <w:r>
        <w:t xml:space="preserve"> </w:t>
      </w:r>
      <w:r>
        <w:t>The NOI</w:t>
      </w:r>
      <w:r>
        <w:t xml:space="preserve"> </w:t>
      </w:r>
      <w:r>
        <w:t>suggests that existing resources are sufficient. The proposal will need</w:t>
      </w:r>
      <w:r>
        <w:t xml:space="preserve"> </w:t>
      </w:r>
      <w:r>
        <w:t>to describe how the</w:t>
      </w:r>
      <w:r>
        <w:t xml:space="preserve"> </w:t>
      </w:r>
      <w:r>
        <w:t>program will be mounted over a three-year period in order</w:t>
      </w:r>
      <w:r>
        <w:t xml:space="preserve"> </w:t>
      </w:r>
      <w:r>
        <w:t>to demonstrate that students will be able to complete in 3 consecutive term?</w:t>
      </w:r>
    </w:p>
    <w:p w14:paraId="5D270ABA" w14:textId="77777777" w:rsidR="00A707FB" w:rsidRDefault="00A707FB" w:rsidP="00A707FB"/>
    <w:p w14:paraId="3DD366F3" w14:textId="77777777" w:rsidR="00A707FB" w:rsidRDefault="00A707FB" w:rsidP="00A707FB">
      <w:r>
        <w:t xml:space="preserve">The template for major modifications can be found on the YUQAP site: </w:t>
      </w:r>
    </w:p>
    <w:p w14:paraId="722148E6" w14:textId="2B3426F8" w:rsidR="00A707FB" w:rsidRDefault="00A707FB" w:rsidP="00A707FB">
      <w:hyperlink r:id="rId4" w:history="1">
        <w:r w:rsidRPr="007861AB">
          <w:rPr>
            <w:rStyle w:val="Hyperlink"/>
          </w:rPr>
          <w:t>http://yuqap.info.yorku.ca/home/procedures/protocols/major-modifications-to-existing-programs/</w:t>
        </w:r>
      </w:hyperlink>
      <w:r>
        <w:t xml:space="preserve"> </w:t>
      </w:r>
    </w:p>
    <w:p w14:paraId="01F68A7B" w14:textId="77777777" w:rsidR="00A707FB" w:rsidRDefault="00A707FB" w:rsidP="00A707FB"/>
    <w:p w14:paraId="175171B3" w14:textId="23B4AA5B" w:rsidR="00A707FB" w:rsidRDefault="00A707FB" w:rsidP="00A707FB">
      <w:r>
        <w:t>Please provide the proposal to the Office of the Vice Provost Academic</w:t>
      </w:r>
      <w:r>
        <w:t xml:space="preserve"> </w:t>
      </w:r>
      <w:r>
        <w:t>(yuqap@yorku.ca&lt;mailto:yuqap@yorku.ca&gt;) at the same time as it is sent to the</w:t>
      </w:r>
      <w:r>
        <w:t xml:space="preserve"> </w:t>
      </w:r>
      <w:r>
        <w:t>Senate Committee on Academic Standards, Curriculum and Policy (ASCP).</w:t>
      </w:r>
    </w:p>
    <w:p w14:paraId="2A83A5CA" w14:textId="77777777" w:rsidR="00A707FB" w:rsidRDefault="00A707FB" w:rsidP="00A707FB"/>
    <w:p w14:paraId="177BEDFB" w14:textId="77777777" w:rsidR="00A707FB" w:rsidRDefault="00A707FB" w:rsidP="00A707FB">
      <w:r>
        <w:t>If you have questions, please don't hesitate to contact me.</w:t>
      </w:r>
    </w:p>
    <w:p w14:paraId="0865877C" w14:textId="77777777" w:rsidR="00A707FB" w:rsidRDefault="00A707FB" w:rsidP="00A707FB"/>
    <w:p w14:paraId="3A0B5698" w14:textId="77777777" w:rsidR="00A707FB" w:rsidRDefault="00A707FB" w:rsidP="00A707FB">
      <w:r>
        <w:t>Regards,</w:t>
      </w:r>
    </w:p>
    <w:p w14:paraId="6005E80C" w14:textId="77777777" w:rsidR="00A707FB" w:rsidRDefault="00A707FB" w:rsidP="00A707FB"/>
    <w:p w14:paraId="5DA4049A" w14:textId="77777777" w:rsidR="00A707FB" w:rsidRDefault="00A707FB" w:rsidP="00A707FB">
      <w:r>
        <w:t xml:space="preserve">Julie </w:t>
      </w:r>
      <w:proofErr w:type="spellStart"/>
      <w:r>
        <w:t>Parna</w:t>
      </w:r>
      <w:proofErr w:type="spellEnd"/>
    </w:p>
    <w:p w14:paraId="78516587" w14:textId="77777777" w:rsidR="00A707FB" w:rsidRDefault="00A707FB" w:rsidP="00A707FB"/>
    <w:p w14:paraId="65B0E739" w14:textId="77777777" w:rsidR="00A707FB" w:rsidRDefault="00A707FB" w:rsidP="00A707FB">
      <w:r>
        <w:t xml:space="preserve">Julie </w:t>
      </w:r>
      <w:proofErr w:type="spellStart"/>
      <w:r>
        <w:t>Parna</w:t>
      </w:r>
      <w:proofErr w:type="spellEnd"/>
      <w:r>
        <w:t xml:space="preserve"> | Office of the Vice-Provost Academic | York University</w:t>
      </w:r>
    </w:p>
    <w:p w14:paraId="4EA36739" w14:textId="77777777" w:rsidR="00A707FB" w:rsidRDefault="00A707FB" w:rsidP="00A707FB">
      <w:r>
        <w:t xml:space="preserve">935 </w:t>
      </w:r>
      <w:proofErr w:type="spellStart"/>
      <w:r>
        <w:t>Kaneff</w:t>
      </w:r>
      <w:proofErr w:type="spellEnd"/>
      <w:r>
        <w:t xml:space="preserve"> | 4700 </w:t>
      </w:r>
      <w:proofErr w:type="spellStart"/>
      <w:r>
        <w:t>Keele</w:t>
      </w:r>
      <w:proofErr w:type="spellEnd"/>
      <w:r>
        <w:t xml:space="preserve"> St., Toronto ON M3J 1P3 Canada</w:t>
      </w:r>
    </w:p>
    <w:p w14:paraId="6DBBD6A9" w14:textId="77777777" w:rsidR="00A707FB" w:rsidRDefault="00A707FB" w:rsidP="00A707FB">
      <w:r>
        <w:t xml:space="preserve">T: 416.736-2100, </w:t>
      </w:r>
      <w:proofErr w:type="spellStart"/>
      <w:r>
        <w:t>ext</w:t>
      </w:r>
      <w:proofErr w:type="spellEnd"/>
      <w:r>
        <w:t xml:space="preserve"> </w:t>
      </w:r>
      <w:proofErr w:type="gramStart"/>
      <w:r>
        <w:t>33141  jparna@yorku.ca</w:t>
      </w:r>
      <w:proofErr w:type="gramEnd"/>
      <w:r>
        <w:t>&lt;mailto:jparna@yorku.ca&gt;</w:t>
      </w:r>
    </w:p>
    <w:p w14:paraId="678FF1CC" w14:textId="77777777" w:rsidR="009A0422" w:rsidRDefault="00A707FB">
      <w:bookmarkStart w:id="0" w:name="_GoBack"/>
      <w:bookmarkEnd w:id="0"/>
    </w:p>
    <w:sectPr w:rsidR="009A0422" w:rsidSect="005F6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B"/>
    <w:rsid w:val="00325F1D"/>
    <w:rsid w:val="004E55A8"/>
    <w:rsid w:val="00502D63"/>
    <w:rsid w:val="005F639D"/>
    <w:rsid w:val="006151D5"/>
    <w:rsid w:val="00922580"/>
    <w:rsid w:val="00946E54"/>
    <w:rsid w:val="00A707FB"/>
    <w:rsid w:val="00C64DFC"/>
    <w:rsid w:val="00D66456"/>
    <w:rsid w:val="00D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65A6"/>
  <w15:chartTrackingRefBased/>
  <w15:docId w15:val="{4E49CD0B-C627-C042-A3D4-79952A5E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qap.info.yorku.ca/home/procedures/protocols/major-modifications-to-existing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Moir</dc:creator>
  <cp:keywords/>
  <dc:description/>
  <cp:lastModifiedBy>Wesley Moir</cp:lastModifiedBy>
  <cp:revision>1</cp:revision>
  <dcterms:created xsi:type="dcterms:W3CDTF">2019-10-31T17:38:00Z</dcterms:created>
  <dcterms:modified xsi:type="dcterms:W3CDTF">2019-10-31T17:41:00Z</dcterms:modified>
</cp:coreProperties>
</file>