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B33A7" w14:textId="77777777" w:rsidR="00F94CF0" w:rsidRDefault="00922D85">
      <w:pPr>
        <w:spacing w:before="65" w:line="414" w:lineRule="exact"/>
        <w:ind w:left="100"/>
        <w:rPr>
          <w:b/>
          <w:sz w:val="36"/>
        </w:rPr>
      </w:pPr>
      <w:r>
        <w:rPr>
          <w:b/>
          <w:sz w:val="36"/>
          <w:shd w:val="clear" w:color="auto" w:fill="D9D9D9"/>
        </w:rPr>
        <w:t>HEALTH &amp; SAFETY</w:t>
      </w:r>
      <w:r>
        <w:rPr>
          <w:b/>
          <w:spacing w:val="-6"/>
          <w:sz w:val="36"/>
          <w:shd w:val="clear" w:color="auto" w:fill="D9D9D9"/>
        </w:rPr>
        <w:t xml:space="preserve"> </w:t>
      </w:r>
      <w:r>
        <w:rPr>
          <w:b/>
          <w:sz w:val="36"/>
          <w:shd w:val="clear" w:color="auto" w:fill="D9D9D9"/>
        </w:rPr>
        <w:t>CHECKLIST</w:t>
      </w:r>
    </w:p>
    <w:p w14:paraId="424B33A8" w14:textId="278D1A9C" w:rsidR="00F94CF0" w:rsidRDefault="00922D85">
      <w:pPr>
        <w:spacing w:line="207" w:lineRule="exact"/>
        <w:ind w:left="100"/>
        <w:rPr>
          <w:b/>
          <w:sz w:val="18"/>
        </w:rPr>
      </w:pPr>
      <w:r>
        <w:rPr>
          <w:b/>
          <w:sz w:val="18"/>
          <w:shd w:val="clear" w:color="auto" w:fill="D9D9D9"/>
        </w:rPr>
        <w:t xml:space="preserve">Placement supervisor to </w:t>
      </w:r>
      <w:r w:rsidR="00B02F3D">
        <w:rPr>
          <w:b/>
          <w:sz w:val="18"/>
          <w:shd w:val="clear" w:color="auto" w:fill="D9D9D9"/>
        </w:rPr>
        <w:t xml:space="preserve">review the items below with their student AND </w:t>
      </w:r>
      <w:r>
        <w:rPr>
          <w:b/>
          <w:sz w:val="18"/>
          <w:shd w:val="clear" w:color="auto" w:fill="D9D9D9"/>
        </w:rPr>
        <w:t xml:space="preserve">complete </w:t>
      </w:r>
      <w:r w:rsidR="00B02F3D">
        <w:rPr>
          <w:b/>
          <w:sz w:val="18"/>
          <w:shd w:val="clear" w:color="auto" w:fill="D9D9D9"/>
        </w:rPr>
        <w:t xml:space="preserve">the health and safety checklist </w:t>
      </w:r>
      <w:r>
        <w:rPr>
          <w:b/>
          <w:sz w:val="18"/>
          <w:shd w:val="clear" w:color="auto" w:fill="D9D9D9"/>
        </w:rPr>
        <w:t>on the first</w:t>
      </w:r>
      <w:r>
        <w:rPr>
          <w:b/>
          <w:spacing w:val="-24"/>
          <w:sz w:val="18"/>
          <w:shd w:val="clear" w:color="auto" w:fill="D9D9D9"/>
        </w:rPr>
        <w:t xml:space="preserve"> </w:t>
      </w:r>
      <w:r>
        <w:rPr>
          <w:b/>
          <w:sz w:val="18"/>
          <w:shd w:val="clear" w:color="auto" w:fill="D9D9D9"/>
        </w:rPr>
        <w:t>day</w:t>
      </w:r>
      <w:r w:rsidR="00C56BC6">
        <w:rPr>
          <w:b/>
          <w:sz w:val="18"/>
          <w:shd w:val="clear" w:color="auto" w:fill="D9D9D9"/>
        </w:rPr>
        <w:t xml:space="preserve"> of placement</w:t>
      </w:r>
      <w:r>
        <w:rPr>
          <w:b/>
          <w:sz w:val="18"/>
          <w:shd w:val="clear" w:color="auto" w:fill="D9D9D9"/>
        </w:rPr>
        <w:t>.</w:t>
      </w:r>
    </w:p>
    <w:p w14:paraId="424B33AA" w14:textId="77777777" w:rsidR="00F94CF0" w:rsidRDefault="00F94CF0">
      <w:pPr>
        <w:rPr>
          <w:b/>
          <w:sz w:val="20"/>
        </w:rPr>
      </w:pPr>
    </w:p>
    <w:p w14:paraId="6FDB3D7B" w14:textId="2A2B70B5" w:rsidR="00C56BC6" w:rsidRPr="00C56BC6" w:rsidRDefault="00922D85" w:rsidP="00C56BC6">
      <w:pPr>
        <w:spacing w:line="207" w:lineRule="exact"/>
        <w:ind w:left="100"/>
        <w:rPr>
          <w:bCs/>
          <w:color w:val="FF0000"/>
          <w:sz w:val="20"/>
          <w:szCs w:val="20"/>
        </w:rPr>
      </w:pPr>
      <w:r>
        <w:rPr>
          <w:rFonts w:ascii="Times New Roman" w:hAnsi="Times New Roman"/>
          <w:color w:val="FF0000"/>
          <w:spacing w:val="-56"/>
          <w:shd w:val="clear" w:color="auto" w:fill="D9D9D9"/>
        </w:rPr>
        <w:t xml:space="preserve"> </w:t>
      </w:r>
      <w:r w:rsidRPr="00C56BC6">
        <w:rPr>
          <w:color w:val="FF0000"/>
          <w:sz w:val="20"/>
          <w:szCs w:val="20"/>
          <w:shd w:val="clear" w:color="auto" w:fill="D9D9D9"/>
        </w:rPr>
        <w:t>*We</w:t>
      </w:r>
      <w:r w:rsidR="00B02F3D" w:rsidRPr="00C56BC6">
        <w:rPr>
          <w:color w:val="FF0000"/>
          <w:sz w:val="20"/>
          <w:szCs w:val="20"/>
          <w:shd w:val="clear" w:color="auto" w:fill="D9D9D9"/>
        </w:rPr>
        <w:t xml:space="preserve"> are</w:t>
      </w:r>
      <w:r w:rsidRPr="00C56BC6">
        <w:rPr>
          <w:color w:val="FF0000"/>
          <w:sz w:val="20"/>
          <w:szCs w:val="20"/>
          <w:shd w:val="clear" w:color="auto" w:fill="D9D9D9"/>
        </w:rPr>
        <w:t xml:space="preserve"> aware that </w:t>
      </w:r>
      <w:r w:rsidR="00B02F3D" w:rsidRPr="00C56BC6">
        <w:rPr>
          <w:color w:val="FF0000"/>
          <w:sz w:val="20"/>
          <w:szCs w:val="20"/>
          <w:shd w:val="clear" w:color="auto" w:fill="D9D9D9"/>
        </w:rPr>
        <w:t xml:space="preserve">some </w:t>
      </w:r>
      <w:r w:rsidRPr="00C56BC6">
        <w:rPr>
          <w:color w:val="FF0000"/>
          <w:sz w:val="20"/>
          <w:szCs w:val="20"/>
          <w:shd w:val="clear" w:color="auto" w:fill="D9D9D9"/>
        </w:rPr>
        <w:t xml:space="preserve">students may be working </w:t>
      </w:r>
      <w:r w:rsidR="00B02F3D" w:rsidRPr="00C56BC6">
        <w:rPr>
          <w:color w:val="FF0000"/>
          <w:sz w:val="20"/>
          <w:szCs w:val="20"/>
          <w:shd w:val="clear" w:color="auto" w:fill="D9D9D9"/>
        </w:rPr>
        <w:t xml:space="preserve">fully </w:t>
      </w:r>
      <w:r w:rsidRPr="00C56BC6">
        <w:rPr>
          <w:color w:val="FF0000"/>
          <w:sz w:val="20"/>
          <w:szCs w:val="20"/>
          <w:shd w:val="clear" w:color="auto" w:fill="D9D9D9"/>
        </w:rPr>
        <w:t>remote</w:t>
      </w:r>
      <w:r w:rsidR="00B02F3D" w:rsidRPr="00C56BC6">
        <w:rPr>
          <w:color w:val="FF0000"/>
          <w:sz w:val="20"/>
          <w:szCs w:val="20"/>
          <w:shd w:val="clear" w:color="auto" w:fill="D9D9D9"/>
        </w:rPr>
        <w:t xml:space="preserve"> OR on a hybrid (remote and in-person) schedule </w:t>
      </w:r>
      <w:r w:rsidRPr="00C56BC6">
        <w:rPr>
          <w:color w:val="FF0000"/>
          <w:sz w:val="20"/>
          <w:szCs w:val="20"/>
          <w:shd w:val="clear" w:color="auto" w:fill="D9D9D9"/>
        </w:rPr>
        <w:t xml:space="preserve">and that not all </w:t>
      </w:r>
      <w:r w:rsidR="00B02F3D" w:rsidRPr="00C56BC6">
        <w:rPr>
          <w:color w:val="FF0000"/>
          <w:sz w:val="20"/>
          <w:szCs w:val="20"/>
          <w:shd w:val="clear" w:color="auto" w:fill="D9D9D9"/>
        </w:rPr>
        <w:t xml:space="preserve">sections below </w:t>
      </w:r>
      <w:r w:rsidRPr="00C56BC6">
        <w:rPr>
          <w:color w:val="FF0000"/>
          <w:sz w:val="20"/>
          <w:szCs w:val="20"/>
          <w:shd w:val="clear" w:color="auto" w:fill="D9D9D9"/>
        </w:rPr>
        <w:t>apply.</w:t>
      </w:r>
      <w:r w:rsidRPr="00C56BC6">
        <w:rPr>
          <w:color w:val="FF0000"/>
          <w:sz w:val="20"/>
          <w:szCs w:val="20"/>
        </w:rPr>
        <w:t xml:space="preserve"> </w:t>
      </w:r>
      <w:r w:rsidRPr="00C56BC6">
        <w:rPr>
          <w:color w:val="FF0000"/>
          <w:sz w:val="20"/>
          <w:szCs w:val="20"/>
          <w:shd w:val="clear" w:color="auto" w:fill="D9D9D9"/>
        </w:rPr>
        <w:t>Please fill out the checklist as best as possible given the circumstances.</w:t>
      </w:r>
      <w:r w:rsidR="00C56BC6" w:rsidRPr="00C56BC6">
        <w:rPr>
          <w:rFonts w:ascii="Times New Roman" w:hAnsi="Times New Roman"/>
          <w:sz w:val="20"/>
          <w:szCs w:val="20"/>
          <w:shd w:val="clear" w:color="auto" w:fill="D9D9D9"/>
        </w:rPr>
        <w:t xml:space="preserve"> </w:t>
      </w:r>
      <w:r w:rsidR="00C56BC6" w:rsidRPr="00C56BC6">
        <w:rPr>
          <w:bCs/>
          <w:color w:val="FF0000"/>
          <w:sz w:val="20"/>
          <w:szCs w:val="20"/>
          <w:shd w:val="clear" w:color="auto" w:fill="D9D9D9"/>
        </w:rPr>
        <w:t>For the sections that do not apply to placement, please put N/A in the checkbox</w:t>
      </w:r>
    </w:p>
    <w:p w14:paraId="424B33AC" w14:textId="48D27831" w:rsidR="00F94CF0" w:rsidRPr="00C56BC6" w:rsidRDefault="00F94CF0">
      <w:pPr>
        <w:pStyle w:val="BodyText"/>
        <w:spacing w:before="94"/>
        <w:ind w:left="100" w:right="194"/>
        <w:rPr>
          <w:sz w:val="20"/>
          <w:szCs w:val="20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6"/>
        <w:gridCol w:w="1296"/>
      </w:tblGrid>
      <w:tr w:rsidR="00F94CF0" w14:paraId="424B33B1" w14:textId="77777777">
        <w:trPr>
          <w:trHeight w:val="549"/>
        </w:trPr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24B33AF" w14:textId="4DCF4B8E" w:rsidR="00F94CF0" w:rsidRDefault="00B02F3D">
            <w:pPr>
              <w:pStyle w:val="TableParagraph"/>
              <w:spacing w:before="115"/>
              <w:ind w:left="11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 xml:space="preserve">PLEASE REVIEW AND </w:t>
            </w:r>
            <w:r w:rsidR="00922D85">
              <w:rPr>
                <w:b/>
                <w:color w:val="FFFFFF"/>
                <w:sz w:val="24"/>
              </w:rPr>
              <w:t xml:space="preserve">COMPLETE </w:t>
            </w:r>
            <w:r>
              <w:rPr>
                <w:b/>
                <w:color w:val="FFFFFF"/>
                <w:sz w:val="24"/>
              </w:rPr>
              <w:t xml:space="preserve">CHECKLIST </w:t>
            </w:r>
            <w:r w:rsidR="00922D85">
              <w:rPr>
                <w:b/>
                <w:color w:val="FFFFFF"/>
                <w:sz w:val="24"/>
              </w:rPr>
              <w:t>DURING ORIENTATION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24B33B0" w14:textId="77777777" w:rsidR="00F94CF0" w:rsidRDefault="00922D85">
            <w:pPr>
              <w:pStyle w:val="TableParagraph"/>
              <w:spacing w:before="132"/>
              <w:ind w:left="110"/>
              <w:rPr>
                <w:b/>
                <w:sz w:val="24"/>
              </w:rPr>
            </w:pPr>
            <w:r>
              <w:rPr>
                <w:rFonts w:ascii="Segoe UI Emoji" w:hAnsi="Segoe UI Emoji"/>
                <w:color w:val="FFFFFF"/>
              </w:rPr>
              <w:t xml:space="preserve">✔ </w:t>
            </w:r>
            <w:r>
              <w:rPr>
                <w:b/>
                <w:color w:val="FFFFFF"/>
                <w:sz w:val="24"/>
              </w:rPr>
              <w:t>or N/A</w:t>
            </w:r>
          </w:p>
        </w:tc>
      </w:tr>
      <w:tr w:rsidR="00F94CF0" w14:paraId="424B33B4" w14:textId="77777777">
        <w:trPr>
          <w:trHeight w:val="230"/>
        </w:trPr>
        <w:tc>
          <w:tcPr>
            <w:tcW w:w="9496" w:type="dxa"/>
            <w:tcBorders>
              <w:top w:val="nil"/>
            </w:tcBorders>
          </w:tcPr>
          <w:p w14:paraId="424B33B2" w14:textId="20F26E57" w:rsidR="00F94CF0" w:rsidRDefault="00922D8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 xml:space="preserve">The student is working </w:t>
            </w:r>
            <w:r w:rsidRPr="00B02F3D">
              <w:rPr>
                <w:b/>
                <w:bCs/>
                <w:sz w:val="20"/>
              </w:rPr>
              <w:t>on site</w:t>
            </w:r>
            <w:r>
              <w:rPr>
                <w:sz w:val="20"/>
              </w:rPr>
              <w:t xml:space="preserve"> at the organization</w:t>
            </w:r>
            <w:r w:rsidR="00B02F3D">
              <w:rPr>
                <w:sz w:val="20"/>
              </w:rPr>
              <w:t xml:space="preserve"> </w:t>
            </w:r>
          </w:p>
        </w:tc>
        <w:tc>
          <w:tcPr>
            <w:tcW w:w="1296" w:type="dxa"/>
            <w:tcBorders>
              <w:top w:val="nil"/>
            </w:tcBorders>
          </w:tcPr>
          <w:p w14:paraId="424B33B3" w14:textId="77777777" w:rsidR="00F94CF0" w:rsidRDefault="00F94CF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94CF0" w14:paraId="424B33B7" w14:textId="77777777">
        <w:trPr>
          <w:trHeight w:val="230"/>
        </w:trPr>
        <w:tc>
          <w:tcPr>
            <w:tcW w:w="9496" w:type="dxa"/>
          </w:tcPr>
          <w:p w14:paraId="424B33B5" w14:textId="768C0AA5" w:rsidR="00F94CF0" w:rsidRDefault="00922D8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 xml:space="preserve">The student is working </w:t>
            </w:r>
            <w:r w:rsidR="00B02F3D" w:rsidRPr="00B02F3D">
              <w:rPr>
                <w:b/>
                <w:bCs/>
                <w:sz w:val="20"/>
              </w:rPr>
              <w:t xml:space="preserve">fully </w:t>
            </w:r>
            <w:r w:rsidRPr="00B02F3D">
              <w:rPr>
                <w:b/>
                <w:bCs/>
                <w:sz w:val="20"/>
              </w:rPr>
              <w:t>remote</w:t>
            </w:r>
            <w:r>
              <w:rPr>
                <w:sz w:val="20"/>
              </w:rPr>
              <w:t xml:space="preserve"> at home</w:t>
            </w:r>
          </w:p>
        </w:tc>
        <w:tc>
          <w:tcPr>
            <w:tcW w:w="1296" w:type="dxa"/>
          </w:tcPr>
          <w:p w14:paraId="424B33B6" w14:textId="77777777" w:rsidR="00F94CF0" w:rsidRDefault="00F94CF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B02F3D" w14:paraId="2469E13B" w14:textId="77777777">
        <w:trPr>
          <w:trHeight w:val="230"/>
        </w:trPr>
        <w:tc>
          <w:tcPr>
            <w:tcW w:w="9496" w:type="dxa"/>
          </w:tcPr>
          <w:p w14:paraId="5117A4D6" w14:textId="2B802B29" w:rsidR="00B02F3D" w:rsidRDefault="00B02F3D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 xml:space="preserve">The student has a </w:t>
            </w:r>
            <w:r w:rsidRPr="00B02F3D">
              <w:rPr>
                <w:b/>
                <w:bCs/>
                <w:sz w:val="20"/>
              </w:rPr>
              <w:t xml:space="preserve">hybrid </w:t>
            </w:r>
            <w:r>
              <w:rPr>
                <w:sz w:val="20"/>
              </w:rPr>
              <w:t>work schedule (some in-person and some remote placement days)</w:t>
            </w:r>
          </w:p>
        </w:tc>
        <w:tc>
          <w:tcPr>
            <w:tcW w:w="1296" w:type="dxa"/>
          </w:tcPr>
          <w:p w14:paraId="131B9683" w14:textId="77777777" w:rsidR="00B02F3D" w:rsidRDefault="00B02F3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94CF0" w14:paraId="424B33BA" w14:textId="77777777">
        <w:trPr>
          <w:trHeight w:val="690"/>
        </w:trPr>
        <w:tc>
          <w:tcPr>
            <w:tcW w:w="9496" w:type="dxa"/>
          </w:tcPr>
          <w:p w14:paraId="424B33B8" w14:textId="77777777" w:rsidR="00F94CF0" w:rsidRDefault="00922D85">
            <w:pPr>
              <w:pStyle w:val="TableParagraph"/>
              <w:tabs>
                <w:tab w:val="left" w:pos="8838"/>
              </w:tabs>
              <w:ind w:right="442"/>
              <w:rPr>
                <w:sz w:val="20"/>
              </w:rPr>
            </w:pPr>
            <w:r>
              <w:rPr>
                <w:sz w:val="20"/>
              </w:rPr>
              <w:t>Name of immediate supervisor and Joint Health &amp; Safety Committee representative (JHSC) or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 xml:space="preserve">Safety Representative: </w:t>
            </w:r>
            <w:r>
              <w:rPr>
                <w:w w:val="99"/>
                <w:sz w:val="20"/>
                <w:u w:val="single" w:color="FE0000"/>
              </w:rPr>
              <w:t xml:space="preserve"> </w:t>
            </w:r>
            <w:r>
              <w:rPr>
                <w:sz w:val="20"/>
                <w:u w:val="single" w:color="FE0000"/>
              </w:rPr>
              <w:tab/>
            </w:r>
          </w:p>
        </w:tc>
        <w:tc>
          <w:tcPr>
            <w:tcW w:w="1296" w:type="dxa"/>
          </w:tcPr>
          <w:p w14:paraId="424B33B9" w14:textId="77777777" w:rsidR="00F94CF0" w:rsidRDefault="00F94CF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94CF0" w14:paraId="424B33BD" w14:textId="77777777">
        <w:trPr>
          <w:trHeight w:val="230"/>
        </w:trPr>
        <w:tc>
          <w:tcPr>
            <w:tcW w:w="9496" w:type="dxa"/>
          </w:tcPr>
          <w:p w14:paraId="424B33BB" w14:textId="77777777" w:rsidR="00F94CF0" w:rsidRDefault="00922D8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Worker/supervisor rights and responsibilities</w:t>
            </w:r>
          </w:p>
        </w:tc>
        <w:tc>
          <w:tcPr>
            <w:tcW w:w="1296" w:type="dxa"/>
          </w:tcPr>
          <w:p w14:paraId="424B33BC" w14:textId="77777777" w:rsidR="00F94CF0" w:rsidRDefault="00F94CF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94CF0" w14:paraId="424B33C0" w14:textId="77777777">
        <w:trPr>
          <w:trHeight w:val="230"/>
        </w:trPr>
        <w:tc>
          <w:tcPr>
            <w:tcW w:w="9496" w:type="dxa"/>
          </w:tcPr>
          <w:p w14:paraId="424B33BE" w14:textId="77777777" w:rsidR="00F94CF0" w:rsidRDefault="00922D85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Safe work procedures and operation of equipment</w:t>
            </w:r>
          </w:p>
        </w:tc>
        <w:tc>
          <w:tcPr>
            <w:tcW w:w="1296" w:type="dxa"/>
          </w:tcPr>
          <w:p w14:paraId="424B33BF" w14:textId="77777777" w:rsidR="00F94CF0" w:rsidRDefault="00F94CF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94CF0" w14:paraId="424B33C3" w14:textId="77777777">
        <w:trPr>
          <w:trHeight w:val="230"/>
        </w:trPr>
        <w:tc>
          <w:tcPr>
            <w:tcW w:w="9496" w:type="dxa"/>
          </w:tcPr>
          <w:p w14:paraId="424B33C1" w14:textId="77777777" w:rsidR="00F94CF0" w:rsidRDefault="00922D8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Use of Personal Protective Equipment (PPE)</w:t>
            </w:r>
          </w:p>
        </w:tc>
        <w:tc>
          <w:tcPr>
            <w:tcW w:w="1296" w:type="dxa"/>
          </w:tcPr>
          <w:p w14:paraId="424B33C2" w14:textId="77777777" w:rsidR="00F94CF0" w:rsidRDefault="00F94CF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94CF0" w14:paraId="424B33C6" w14:textId="77777777">
        <w:trPr>
          <w:trHeight w:val="230"/>
        </w:trPr>
        <w:tc>
          <w:tcPr>
            <w:tcW w:w="9496" w:type="dxa"/>
          </w:tcPr>
          <w:p w14:paraId="424B33C4" w14:textId="77777777" w:rsidR="00F94CF0" w:rsidRDefault="00922D8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Identification of restricted or prohibited areas, tools, equipment, and/or machinery</w:t>
            </w:r>
          </w:p>
        </w:tc>
        <w:tc>
          <w:tcPr>
            <w:tcW w:w="1296" w:type="dxa"/>
          </w:tcPr>
          <w:p w14:paraId="424B33C5" w14:textId="77777777" w:rsidR="00F94CF0" w:rsidRDefault="00F94CF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94CF0" w14:paraId="424B33C9" w14:textId="77777777">
        <w:trPr>
          <w:trHeight w:val="230"/>
        </w:trPr>
        <w:tc>
          <w:tcPr>
            <w:tcW w:w="9496" w:type="dxa"/>
          </w:tcPr>
          <w:p w14:paraId="424B33C7" w14:textId="77777777" w:rsidR="00F94CF0" w:rsidRDefault="00922D8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Hazards in the workplace that may affect the student, how they’re controlled and how to deal with them</w:t>
            </w:r>
          </w:p>
        </w:tc>
        <w:tc>
          <w:tcPr>
            <w:tcW w:w="1296" w:type="dxa"/>
          </w:tcPr>
          <w:p w14:paraId="424B33C8" w14:textId="77777777" w:rsidR="00F94CF0" w:rsidRDefault="00F94CF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94CF0" w14:paraId="424B33CC" w14:textId="77777777">
        <w:trPr>
          <w:trHeight w:val="230"/>
        </w:trPr>
        <w:tc>
          <w:tcPr>
            <w:tcW w:w="9496" w:type="dxa"/>
          </w:tcPr>
          <w:p w14:paraId="424B33CA" w14:textId="77777777" w:rsidR="00F94CF0" w:rsidRDefault="00922D8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What to do and who to see if the student has a safety concern</w:t>
            </w:r>
          </w:p>
        </w:tc>
        <w:tc>
          <w:tcPr>
            <w:tcW w:w="1296" w:type="dxa"/>
          </w:tcPr>
          <w:p w14:paraId="424B33CB" w14:textId="77777777" w:rsidR="00F94CF0" w:rsidRDefault="00F94CF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94CF0" w14:paraId="424B33CF" w14:textId="77777777">
        <w:trPr>
          <w:trHeight w:val="230"/>
        </w:trPr>
        <w:tc>
          <w:tcPr>
            <w:tcW w:w="9496" w:type="dxa"/>
          </w:tcPr>
          <w:p w14:paraId="424B33CD" w14:textId="0EEB1F4C" w:rsidR="00F94CF0" w:rsidRDefault="00922D8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What to do when there is a fire or other emergency (</w:t>
            </w:r>
            <w:proofErr w:type="gramStart"/>
            <w:r>
              <w:rPr>
                <w:sz w:val="20"/>
              </w:rPr>
              <w:t>i.e.</w:t>
            </w:r>
            <w:proofErr w:type="gramEnd"/>
            <w:r>
              <w:rPr>
                <w:sz w:val="20"/>
              </w:rPr>
              <w:t xml:space="preserve"> </w:t>
            </w:r>
            <w:r w:rsidR="00EB48C0">
              <w:rPr>
                <w:sz w:val="20"/>
              </w:rPr>
              <w:t>evacuate</w:t>
            </w:r>
            <w:r>
              <w:rPr>
                <w:sz w:val="20"/>
              </w:rPr>
              <w:t xml:space="preserve"> procedures)</w:t>
            </w:r>
          </w:p>
        </w:tc>
        <w:tc>
          <w:tcPr>
            <w:tcW w:w="1296" w:type="dxa"/>
          </w:tcPr>
          <w:p w14:paraId="424B33CE" w14:textId="77777777" w:rsidR="00F94CF0" w:rsidRDefault="00F94CF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94CF0" w14:paraId="424B33D2" w14:textId="77777777">
        <w:trPr>
          <w:trHeight w:val="230"/>
        </w:trPr>
        <w:tc>
          <w:tcPr>
            <w:tcW w:w="9496" w:type="dxa"/>
          </w:tcPr>
          <w:p w14:paraId="424B33D0" w14:textId="77777777" w:rsidR="00F94CF0" w:rsidRDefault="00922D8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Location of fire exits and extinguishers</w:t>
            </w:r>
          </w:p>
        </w:tc>
        <w:tc>
          <w:tcPr>
            <w:tcW w:w="1296" w:type="dxa"/>
          </w:tcPr>
          <w:p w14:paraId="424B33D1" w14:textId="77777777" w:rsidR="00F94CF0" w:rsidRDefault="00F94CF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94CF0" w14:paraId="424B33D7" w14:textId="77777777">
        <w:trPr>
          <w:trHeight w:val="717"/>
        </w:trPr>
        <w:tc>
          <w:tcPr>
            <w:tcW w:w="9496" w:type="dxa"/>
          </w:tcPr>
          <w:p w14:paraId="424B33D3" w14:textId="77777777" w:rsidR="00F94CF0" w:rsidRDefault="00922D85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Location of the first aid supplies, equipment, facilities, including:</w:t>
            </w:r>
          </w:p>
          <w:p w14:paraId="424B33D4" w14:textId="77777777" w:rsidR="00F94CF0" w:rsidRDefault="00922D85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spacing w:before="1" w:line="244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Names of staff responsible for first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aid</w:t>
            </w:r>
          </w:p>
          <w:p w14:paraId="424B33D5" w14:textId="77777777" w:rsidR="00F94CF0" w:rsidRDefault="00922D85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spacing w:line="223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How to record first aid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treatment</w:t>
            </w:r>
          </w:p>
        </w:tc>
        <w:tc>
          <w:tcPr>
            <w:tcW w:w="1296" w:type="dxa"/>
          </w:tcPr>
          <w:p w14:paraId="424B33D6" w14:textId="77777777" w:rsidR="00F94CF0" w:rsidRDefault="00F94CF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94CF0" w14:paraId="424B33DA" w14:textId="77777777">
        <w:trPr>
          <w:trHeight w:val="230"/>
        </w:trPr>
        <w:tc>
          <w:tcPr>
            <w:tcW w:w="9496" w:type="dxa"/>
          </w:tcPr>
          <w:p w14:paraId="424B33D8" w14:textId="5A554657" w:rsidR="00F94CF0" w:rsidRDefault="00922D8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Procedures for reporting incidents, accidents, and injuries</w:t>
            </w:r>
            <w:r w:rsidR="00C56BC6">
              <w:rPr>
                <w:sz w:val="20"/>
              </w:rPr>
              <w:t xml:space="preserve"> (for any accident or injury to student during placement time, report to School within 24 hours (or earlier) so that the WSIB documentation can be initiated </w:t>
            </w:r>
          </w:p>
        </w:tc>
        <w:tc>
          <w:tcPr>
            <w:tcW w:w="1296" w:type="dxa"/>
          </w:tcPr>
          <w:p w14:paraId="424B33D9" w14:textId="77777777" w:rsidR="00F94CF0" w:rsidRDefault="00F94CF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94CF0" w14:paraId="424B33DD" w14:textId="77777777">
        <w:trPr>
          <w:trHeight w:val="230"/>
        </w:trPr>
        <w:tc>
          <w:tcPr>
            <w:tcW w:w="9496" w:type="dxa"/>
          </w:tcPr>
          <w:p w14:paraId="424B33DB" w14:textId="77777777" w:rsidR="00F94CF0" w:rsidRDefault="00922D8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Workplace Hazardous Materials Information System (WHMIS)</w:t>
            </w:r>
          </w:p>
        </w:tc>
        <w:tc>
          <w:tcPr>
            <w:tcW w:w="1296" w:type="dxa"/>
          </w:tcPr>
          <w:p w14:paraId="424B33DC" w14:textId="77777777" w:rsidR="00F94CF0" w:rsidRDefault="00F94CF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F94CF0" w14:paraId="424B33E4" w14:textId="77777777">
        <w:trPr>
          <w:trHeight w:val="1202"/>
        </w:trPr>
        <w:tc>
          <w:tcPr>
            <w:tcW w:w="9496" w:type="dxa"/>
          </w:tcPr>
          <w:p w14:paraId="424B33DE" w14:textId="77777777" w:rsidR="00F94CF0" w:rsidRDefault="00922D85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Workplace policies and procedures on:</w:t>
            </w:r>
          </w:p>
          <w:p w14:paraId="424B33DF" w14:textId="77777777" w:rsidR="00F94CF0" w:rsidRDefault="00922D85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  <w:tab w:val="left" w:pos="829"/>
              </w:tabs>
              <w:spacing w:before="1" w:line="244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Workplace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harassment</w:t>
            </w:r>
          </w:p>
          <w:p w14:paraId="424B33E0" w14:textId="77777777" w:rsidR="00F94CF0" w:rsidRDefault="00922D85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  <w:tab w:val="left" w:pos="829"/>
              </w:tabs>
              <w:spacing w:line="244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Violence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prevention</w:t>
            </w:r>
          </w:p>
          <w:p w14:paraId="424B33E1" w14:textId="77777777" w:rsidR="00F94CF0" w:rsidRDefault="00922D85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  <w:tab w:val="left" w:pos="829"/>
              </w:tabs>
              <w:spacing w:line="244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Working 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isolation</w:t>
            </w:r>
          </w:p>
          <w:p w14:paraId="66E4D391" w14:textId="77777777" w:rsidR="00F94CF0" w:rsidRDefault="00922D85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  <w:tab w:val="left" w:pos="829"/>
              </w:tabs>
              <w:spacing w:line="220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Smoking/drinking/substance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abuse</w:t>
            </w:r>
          </w:p>
          <w:p w14:paraId="424B33E2" w14:textId="05F32217" w:rsidR="00C56BC6" w:rsidRDefault="00C56BC6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  <w:tab w:val="left" w:pos="829"/>
              </w:tabs>
              <w:spacing w:line="220" w:lineRule="exact"/>
              <w:ind w:hanging="362"/>
              <w:rPr>
                <w:sz w:val="20"/>
              </w:rPr>
            </w:pPr>
            <w:r>
              <w:rPr>
                <w:sz w:val="20"/>
              </w:rPr>
              <w:t xml:space="preserve">COVID-10 protocols and guidelines (including any requirements for masking, </w:t>
            </w:r>
            <w:proofErr w:type="gramStart"/>
            <w:r>
              <w:rPr>
                <w:sz w:val="20"/>
              </w:rPr>
              <w:t>screening</w:t>
            </w:r>
            <w:proofErr w:type="gramEnd"/>
            <w:r>
              <w:rPr>
                <w:sz w:val="20"/>
              </w:rPr>
              <w:t xml:space="preserve"> and vaccination – if applicable)</w:t>
            </w:r>
          </w:p>
        </w:tc>
        <w:tc>
          <w:tcPr>
            <w:tcW w:w="1296" w:type="dxa"/>
          </w:tcPr>
          <w:p w14:paraId="424B33E3" w14:textId="77777777" w:rsidR="00F94CF0" w:rsidRDefault="00F94CF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94CF0" w14:paraId="424B33EB" w14:textId="77777777">
        <w:trPr>
          <w:trHeight w:val="1204"/>
        </w:trPr>
        <w:tc>
          <w:tcPr>
            <w:tcW w:w="9496" w:type="dxa"/>
          </w:tcPr>
          <w:p w14:paraId="424B33E5" w14:textId="77777777" w:rsidR="00F94CF0" w:rsidRDefault="00922D85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Location of other important information:</w:t>
            </w:r>
          </w:p>
          <w:p w14:paraId="424B33E6" w14:textId="77777777" w:rsidR="00F94CF0" w:rsidRDefault="00922D85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  <w:tab w:val="left" w:pos="829"/>
              </w:tabs>
              <w:spacing w:before="1" w:line="245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Safety Data Sheet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(SDS)</w:t>
            </w:r>
          </w:p>
          <w:p w14:paraId="424B33E7" w14:textId="77777777" w:rsidR="00F94CF0" w:rsidRDefault="00922D85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  <w:tab w:val="left" w:pos="829"/>
              </w:tabs>
              <w:spacing w:line="244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Joint Health &amp; Safety committee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minutes</w:t>
            </w:r>
          </w:p>
          <w:p w14:paraId="424B33E8" w14:textId="77777777" w:rsidR="00F94CF0" w:rsidRDefault="00922D85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  <w:tab w:val="left" w:pos="829"/>
              </w:tabs>
              <w:spacing w:line="244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Instructions for safe operation of each piece of equipment (if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applicable)</w:t>
            </w:r>
          </w:p>
          <w:p w14:paraId="424B33E9" w14:textId="77777777" w:rsidR="00F94CF0" w:rsidRDefault="00922D85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  <w:tab w:val="left" w:pos="829"/>
              </w:tabs>
              <w:spacing w:line="222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Important telephone numbers 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e-mails</w:t>
            </w:r>
          </w:p>
        </w:tc>
        <w:tc>
          <w:tcPr>
            <w:tcW w:w="1296" w:type="dxa"/>
          </w:tcPr>
          <w:p w14:paraId="424B33EA" w14:textId="77777777" w:rsidR="00F94CF0" w:rsidRDefault="00F94CF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94CF0" w14:paraId="424B33EE" w14:textId="77777777">
        <w:trPr>
          <w:trHeight w:val="230"/>
        </w:trPr>
        <w:tc>
          <w:tcPr>
            <w:tcW w:w="9496" w:type="dxa"/>
          </w:tcPr>
          <w:p w14:paraId="424B33EC" w14:textId="77777777" w:rsidR="00F94CF0" w:rsidRDefault="00922D8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Discuss and review Health and Safety policies and requirements that are specific to working remotely</w:t>
            </w:r>
          </w:p>
        </w:tc>
        <w:tc>
          <w:tcPr>
            <w:tcW w:w="1296" w:type="dxa"/>
          </w:tcPr>
          <w:p w14:paraId="424B33ED" w14:textId="77777777" w:rsidR="00F94CF0" w:rsidRDefault="00F94CF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14:paraId="424B33EF" w14:textId="77777777" w:rsidR="00F94CF0" w:rsidRDefault="00F94CF0">
      <w:pPr>
        <w:rPr>
          <w:b/>
          <w:sz w:val="20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6"/>
        <w:gridCol w:w="5396"/>
      </w:tblGrid>
      <w:tr w:rsidR="00F94CF0" w14:paraId="424B33F6" w14:textId="77777777">
        <w:trPr>
          <w:trHeight w:val="499"/>
        </w:trPr>
        <w:tc>
          <w:tcPr>
            <w:tcW w:w="539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24B33F4" w14:textId="77777777" w:rsidR="00F94CF0" w:rsidRDefault="00922D85">
            <w:pPr>
              <w:pStyle w:val="TableParagraph"/>
              <w:spacing w:before="114"/>
              <w:ind w:left="112"/>
              <w:rPr>
                <w:rFonts w:ascii="Calibri" w:hAnsi="Calibri"/>
              </w:rPr>
            </w:pPr>
            <w:r>
              <w:rPr>
                <w:b/>
                <w:color w:val="FFFFFF"/>
                <w:sz w:val="18"/>
              </w:rPr>
              <w:t xml:space="preserve">STUDENT INFORMATION </w:t>
            </w:r>
            <w:r>
              <w:rPr>
                <w:rFonts w:ascii="Calibri" w:hAnsi="Calibri"/>
                <w:color w:val="FFFFFF"/>
              </w:rPr>
              <w:t>↓</w:t>
            </w:r>
          </w:p>
        </w:tc>
        <w:tc>
          <w:tcPr>
            <w:tcW w:w="539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24B33F5" w14:textId="77777777" w:rsidR="00F94CF0" w:rsidRDefault="00922D85">
            <w:pPr>
              <w:pStyle w:val="TableParagraph"/>
              <w:spacing w:before="114"/>
              <w:ind w:left="112"/>
              <w:rPr>
                <w:rFonts w:ascii="Calibri" w:hAnsi="Calibri"/>
              </w:rPr>
            </w:pPr>
            <w:r>
              <w:rPr>
                <w:b/>
                <w:color w:val="FFFFFF"/>
                <w:sz w:val="18"/>
              </w:rPr>
              <w:t xml:space="preserve">SUPERVISOR INFORMATION </w:t>
            </w:r>
            <w:r>
              <w:rPr>
                <w:rFonts w:ascii="Calibri" w:hAnsi="Calibri"/>
                <w:color w:val="FFFFFF"/>
              </w:rPr>
              <w:t>↓</w:t>
            </w:r>
          </w:p>
        </w:tc>
      </w:tr>
      <w:tr w:rsidR="00F94CF0" w14:paraId="424B33F9" w14:textId="77777777">
        <w:trPr>
          <w:trHeight w:val="757"/>
        </w:trPr>
        <w:tc>
          <w:tcPr>
            <w:tcW w:w="5396" w:type="dxa"/>
          </w:tcPr>
          <w:p w14:paraId="424B33F7" w14:textId="77777777" w:rsidR="00F94CF0" w:rsidRDefault="00922D85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00"/>
              </w:rPr>
              <w:t>Student Name + Student Number:</w:t>
            </w:r>
          </w:p>
        </w:tc>
        <w:tc>
          <w:tcPr>
            <w:tcW w:w="5396" w:type="dxa"/>
          </w:tcPr>
          <w:p w14:paraId="424B33F8" w14:textId="77777777" w:rsidR="00F94CF0" w:rsidRDefault="00922D85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00"/>
              </w:rPr>
              <w:t>Name of Placement Centre:</w:t>
            </w:r>
          </w:p>
        </w:tc>
      </w:tr>
      <w:tr w:rsidR="00F94CF0" w14:paraId="424B33FC" w14:textId="77777777">
        <w:trPr>
          <w:trHeight w:val="758"/>
        </w:trPr>
        <w:tc>
          <w:tcPr>
            <w:tcW w:w="5396" w:type="dxa"/>
          </w:tcPr>
          <w:p w14:paraId="424B33FA" w14:textId="77777777" w:rsidR="00F94CF0" w:rsidRDefault="00922D85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00"/>
              </w:rPr>
              <w:t>Student Signature:</w:t>
            </w:r>
          </w:p>
        </w:tc>
        <w:tc>
          <w:tcPr>
            <w:tcW w:w="5396" w:type="dxa"/>
          </w:tcPr>
          <w:p w14:paraId="424B33FB" w14:textId="77777777" w:rsidR="00F94CF0" w:rsidRDefault="00922D85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00"/>
              </w:rPr>
              <w:t>Supervisor Name:</w:t>
            </w:r>
          </w:p>
        </w:tc>
      </w:tr>
      <w:tr w:rsidR="00F94CF0" w14:paraId="424B33FF" w14:textId="77777777">
        <w:trPr>
          <w:trHeight w:val="760"/>
        </w:trPr>
        <w:tc>
          <w:tcPr>
            <w:tcW w:w="5396" w:type="dxa"/>
          </w:tcPr>
          <w:p w14:paraId="424B33FD" w14:textId="77777777" w:rsidR="00F94CF0" w:rsidRDefault="00922D85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00"/>
              </w:rPr>
              <w:t>Course Code:</w:t>
            </w:r>
          </w:p>
        </w:tc>
        <w:tc>
          <w:tcPr>
            <w:tcW w:w="5396" w:type="dxa"/>
          </w:tcPr>
          <w:p w14:paraId="424B33FE" w14:textId="77777777" w:rsidR="00F94CF0" w:rsidRDefault="00922D85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00"/>
              </w:rPr>
              <w:t>Supervisor Signature:</w:t>
            </w:r>
          </w:p>
        </w:tc>
      </w:tr>
      <w:tr w:rsidR="00F94CF0" w14:paraId="424B3402" w14:textId="77777777">
        <w:trPr>
          <w:trHeight w:val="691"/>
        </w:trPr>
        <w:tc>
          <w:tcPr>
            <w:tcW w:w="5396" w:type="dxa"/>
          </w:tcPr>
          <w:p w14:paraId="424B3400" w14:textId="77777777" w:rsidR="00F94CF0" w:rsidRDefault="00922D85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00"/>
              </w:rPr>
              <w:t>Date:</w:t>
            </w:r>
          </w:p>
        </w:tc>
        <w:tc>
          <w:tcPr>
            <w:tcW w:w="5396" w:type="dxa"/>
          </w:tcPr>
          <w:p w14:paraId="424B3401" w14:textId="77777777" w:rsidR="00F94CF0" w:rsidRDefault="00922D85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  <w:shd w:val="clear" w:color="auto" w:fill="FFFF00"/>
              </w:rPr>
              <w:t>Date:</w:t>
            </w:r>
          </w:p>
        </w:tc>
      </w:tr>
    </w:tbl>
    <w:p w14:paraId="424B3403" w14:textId="77777777" w:rsidR="00922D85" w:rsidRDefault="00922D85"/>
    <w:sectPr w:rsidR="00922D85">
      <w:type w:val="continuous"/>
      <w:pgSz w:w="12240" w:h="15840"/>
      <w:pgMar w:top="36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B142A"/>
    <w:multiLevelType w:val="hybridMultilevel"/>
    <w:tmpl w:val="88A2529E"/>
    <w:lvl w:ilvl="0" w:tplc="E4A8A66C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99"/>
        <w:sz w:val="20"/>
        <w:szCs w:val="20"/>
        <w:lang w:val="en-CA" w:eastAsia="en-CA" w:bidi="en-CA"/>
      </w:rPr>
    </w:lvl>
    <w:lvl w:ilvl="1" w:tplc="2CBA47B6">
      <w:numFmt w:val="bullet"/>
      <w:lvlText w:val="•"/>
      <w:lvlJc w:val="left"/>
      <w:pPr>
        <w:ind w:left="1686" w:hanging="361"/>
      </w:pPr>
      <w:rPr>
        <w:rFonts w:hint="default"/>
        <w:lang w:val="en-CA" w:eastAsia="en-CA" w:bidi="en-CA"/>
      </w:rPr>
    </w:lvl>
    <w:lvl w:ilvl="2" w:tplc="6484BB16">
      <w:numFmt w:val="bullet"/>
      <w:lvlText w:val="•"/>
      <w:lvlJc w:val="left"/>
      <w:pPr>
        <w:ind w:left="2553" w:hanging="361"/>
      </w:pPr>
      <w:rPr>
        <w:rFonts w:hint="default"/>
        <w:lang w:val="en-CA" w:eastAsia="en-CA" w:bidi="en-CA"/>
      </w:rPr>
    </w:lvl>
    <w:lvl w:ilvl="3" w:tplc="BF2806EC">
      <w:numFmt w:val="bullet"/>
      <w:lvlText w:val="•"/>
      <w:lvlJc w:val="left"/>
      <w:pPr>
        <w:ind w:left="3419" w:hanging="361"/>
      </w:pPr>
      <w:rPr>
        <w:rFonts w:hint="default"/>
        <w:lang w:val="en-CA" w:eastAsia="en-CA" w:bidi="en-CA"/>
      </w:rPr>
    </w:lvl>
    <w:lvl w:ilvl="4" w:tplc="0BCC0258">
      <w:numFmt w:val="bullet"/>
      <w:lvlText w:val="•"/>
      <w:lvlJc w:val="left"/>
      <w:pPr>
        <w:ind w:left="4286" w:hanging="361"/>
      </w:pPr>
      <w:rPr>
        <w:rFonts w:hint="default"/>
        <w:lang w:val="en-CA" w:eastAsia="en-CA" w:bidi="en-CA"/>
      </w:rPr>
    </w:lvl>
    <w:lvl w:ilvl="5" w:tplc="22C09884">
      <w:numFmt w:val="bullet"/>
      <w:lvlText w:val="•"/>
      <w:lvlJc w:val="left"/>
      <w:pPr>
        <w:ind w:left="5153" w:hanging="361"/>
      </w:pPr>
      <w:rPr>
        <w:rFonts w:hint="default"/>
        <w:lang w:val="en-CA" w:eastAsia="en-CA" w:bidi="en-CA"/>
      </w:rPr>
    </w:lvl>
    <w:lvl w:ilvl="6" w:tplc="63D67EE2">
      <w:numFmt w:val="bullet"/>
      <w:lvlText w:val="•"/>
      <w:lvlJc w:val="left"/>
      <w:pPr>
        <w:ind w:left="6019" w:hanging="361"/>
      </w:pPr>
      <w:rPr>
        <w:rFonts w:hint="default"/>
        <w:lang w:val="en-CA" w:eastAsia="en-CA" w:bidi="en-CA"/>
      </w:rPr>
    </w:lvl>
    <w:lvl w:ilvl="7" w:tplc="45C86C92">
      <w:numFmt w:val="bullet"/>
      <w:lvlText w:val="•"/>
      <w:lvlJc w:val="left"/>
      <w:pPr>
        <w:ind w:left="6886" w:hanging="361"/>
      </w:pPr>
      <w:rPr>
        <w:rFonts w:hint="default"/>
        <w:lang w:val="en-CA" w:eastAsia="en-CA" w:bidi="en-CA"/>
      </w:rPr>
    </w:lvl>
    <w:lvl w:ilvl="8" w:tplc="AB4C279C">
      <w:numFmt w:val="bullet"/>
      <w:lvlText w:val="•"/>
      <w:lvlJc w:val="left"/>
      <w:pPr>
        <w:ind w:left="7752" w:hanging="361"/>
      </w:pPr>
      <w:rPr>
        <w:rFonts w:hint="default"/>
        <w:lang w:val="en-CA" w:eastAsia="en-CA" w:bidi="en-CA"/>
      </w:rPr>
    </w:lvl>
  </w:abstractNum>
  <w:abstractNum w:abstractNumId="1" w15:restartNumberingAfterBreak="0">
    <w:nsid w:val="36EC3658"/>
    <w:multiLevelType w:val="hybridMultilevel"/>
    <w:tmpl w:val="061A665A"/>
    <w:lvl w:ilvl="0" w:tplc="FEB4E6AE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99"/>
        <w:sz w:val="20"/>
        <w:szCs w:val="20"/>
        <w:lang w:val="en-CA" w:eastAsia="en-CA" w:bidi="en-CA"/>
      </w:rPr>
    </w:lvl>
    <w:lvl w:ilvl="1" w:tplc="239C9E6C">
      <w:numFmt w:val="bullet"/>
      <w:lvlText w:val="•"/>
      <w:lvlJc w:val="left"/>
      <w:pPr>
        <w:ind w:left="1686" w:hanging="361"/>
      </w:pPr>
      <w:rPr>
        <w:rFonts w:hint="default"/>
        <w:lang w:val="en-CA" w:eastAsia="en-CA" w:bidi="en-CA"/>
      </w:rPr>
    </w:lvl>
    <w:lvl w:ilvl="2" w:tplc="2996E59A">
      <w:numFmt w:val="bullet"/>
      <w:lvlText w:val="•"/>
      <w:lvlJc w:val="left"/>
      <w:pPr>
        <w:ind w:left="2553" w:hanging="361"/>
      </w:pPr>
      <w:rPr>
        <w:rFonts w:hint="default"/>
        <w:lang w:val="en-CA" w:eastAsia="en-CA" w:bidi="en-CA"/>
      </w:rPr>
    </w:lvl>
    <w:lvl w:ilvl="3" w:tplc="CA18B0AA">
      <w:numFmt w:val="bullet"/>
      <w:lvlText w:val="•"/>
      <w:lvlJc w:val="left"/>
      <w:pPr>
        <w:ind w:left="3419" w:hanging="361"/>
      </w:pPr>
      <w:rPr>
        <w:rFonts w:hint="default"/>
        <w:lang w:val="en-CA" w:eastAsia="en-CA" w:bidi="en-CA"/>
      </w:rPr>
    </w:lvl>
    <w:lvl w:ilvl="4" w:tplc="12440BCC">
      <w:numFmt w:val="bullet"/>
      <w:lvlText w:val="•"/>
      <w:lvlJc w:val="left"/>
      <w:pPr>
        <w:ind w:left="4286" w:hanging="361"/>
      </w:pPr>
      <w:rPr>
        <w:rFonts w:hint="default"/>
        <w:lang w:val="en-CA" w:eastAsia="en-CA" w:bidi="en-CA"/>
      </w:rPr>
    </w:lvl>
    <w:lvl w:ilvl="5" w:tplc="F9781382">
      <w:numFmt w:val="bullet"/>
      <w:lvlText w:val="•"/>
      <w:lvlJc w:val="left"/>
      <w:pPr>
        <w:ind w:left="5153" w:hanging="361"/>
      </w:pPr>
      <w:rPr>
        <w:rFonts w:hint="default"/>
        <w:lang w:val="en-CA" w:eastAsia="en-CA" w:bidi="en-CA"/>
      </w:rPr>
    </w:lvl>
    <w:lvl w:ilvl="6" w:tplc="CEF420CE">
      <w:numFmt w:val="bullet"/>
      <w:lvlText w:val="•"/>
      <w:lvlJc w:val="left"/>
      <w:pPr>
        <w:ind w:left="6019" w:hanging="361"/>
      </w:pPr>
      <w:rPr>
        <w:rFonts w:hint="default"/>
        <w:lang w:val="en-CA" w:eastAsia="en-CA" w:bidi="en-CA"/>
      </w:rPr>
    </w:lvl>
    <w:lvl w:ilvl="7" w:tplc="00540B4C">
      <w:numFmt w:val="bullet"/>
      <w:lvlText w:val="•"/>
      <w:lvlJc w:val="left"/>
      <w:pPr>
        <w:ind w:left="6886" w:hanging="361"/>
      </w:pPr>
      <w:rPr>
        <w:rFonts w:hint="default"/>
        <w:lang w:val="en-CA" w:eastAsia="en-CA" w:bidi="en-CA"/>
      </w:rPr>
    </w:lvl>
    <w:lvl w:ilvl="8" w:tplc="C696DB9C">
      <w:numFmt w:val="bullet"/>
      <w:lvlText w:val="•"/>
      <w:lvlJc w:val="left"/>
      <w:pPr>
        <w:ind w:left="7752" w:hanging="361"/>
      </w:pPr>
      <w:rPr>
        <w:rFonts w:hint="default"/>
        <w:lang w:val="en-CA" w:eastAsia="en-CA" w:bidi="en-CA"/>
      </w:rPr>
    </w:lvl>
  </w:abstractNum>
  <w:abstractNum w:abstractNumId="2" w15:restartNumberingAfterBreak="0">
    <w:nsid w:val="42E76D16"/>
    <w:multiLevelType w:val="hybridMultilevel"/>
    <w:tmpl w:val="48182782"/>
    <w:lvl w:ilvl="0" w:tplc="0DC22F76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99"/>
        <w:sz w:val="20"/>
        <w:szCs w:val="20"/>
        <w:lang w:val="en-CA" w:eastAsia="en-CA" w:bidi="en-CA"/>
      </w:rPr>
    </w:lvl>
    <w:lvl w:ilvl="1" w:tplc="118A38E8">
      <w:numFmt w:val="bullet"/>
      <w:lvlText w:val="•"/>
      <w:lvlJc w:val="left"/>
      <w:pPr>
        <w:ind w:left="1686" w:hanging="361"/>
      </w:pPr>
      <w:rPr>
        <w:rFonts w:hint="default"/>
        <w:lang w:val="en-CA" w:eastAsia="en-CA" w:bidi="en-CA"/>
      </w:rPr>
    </w:lvl>
    <w:lvl w:ilvl="2" w:tplc="720A8330">
      <w:numFmt w:val="bullet"/>
      <w:lvlText w:val="•"/>
      <w:lvlJc w:val="left"/>
      <w:pPr>
        <w:ind w:left="2553" w:hanging="361"/>
      </w:pPr>
      <w:rPr>
        <w:rFonts w:hint="default"/>
        <w:lang w:val="en-CA" w:eastAsia="en-CA" w:bidi="en-CA"/>
      </w:rPr>
    </w:lvl>
    <w:lvl w:ilvl="3" w:tplc="5FC6C550">
      <w:numFmt w:val="bullet"/>
      <w:lvlText w:val="•"/>
      <w:lvlJc w:val="left"/>
      <w:pPr>
        <w:ind w:left="3419" w:hanging="361"/>
      </w:pPr>
      <w:rPr>
        <w:rFonts w:hint="default"/>
        <w:lang w:val="en-CA" w:eastAsia="en-CA" w:bidi="en-CA"/>
      </w:rPr>
    </w:lvl>
    <w:lvl w:ilvl="4" w:tplc="1756C6DA">
      <w:numFmt w:val="bullet"/>
      <w:lvlText w:val="•"/>
      <w:lvlJc w:val="left"/>
      <w:pPr>
        <w:ind w:left="4286" w:hanging="361"/>
      </w:pPr>
      <w:rPr>
        <w:rFonts w:hint="default"/>
        <w:lang w:val="en-CA" w:eastAsia="en-CA" w:bidi="en-CA"/>
      </w:rPr>
    </w:lvl>
    <w:lvl w:ilvl="5" w:tplc="17129140">
      <w:numFmt w:val="bullet"/>
      <w:lvlText w:val="•"/>
      <w:lvlJc w:val="left"/>
      <w:pPr>
        <w:ind w:left="5153" w:hanging="361"/>
      </w:pPr>
      <w:rPr>
        <w:rFonts w:hint="default"/>
        <w:lang w:val="en-CA" w:eastAsia="en-CA" w:bidi="en-CA"/>
      </w:rPr>
    </w:lvl>
    <w:lvl w:ilvl="6" w:tplc="C8D4E140">
      <w:numFmt w:val="bullet"/>
      <w:lvlText w:val="•"/>
      <w:lvlJc w:val="left"/>
      <w:pPr>
        <w:ind w:left="6019" w:hanging="361"/>
      </w:pPr>
      <w:rPr>
        <w:rFonts w:hint="default"/>
        <w:lang w:val="en-CA" w:eastAsia="en-CA" w:bidi="en-CA"/>
      </w:rPr>
    </w:lvl>
    <w:lvl w:ilvl="7" w:tplc="E7B82104">
      <w:numFmt w:val="bullet"/>
      <w:lvlText w:val="•"/>
      <w:lvlJc w:val="left"/>
      <w:pPr>
        <w:ind w:left="6886" w:hanging="361"/>
      </w:pPr>
      <w:rPr>
        <w:rFonts w:hint="default"/>
        <w:lang w:val="en-CA" w:eastAsia="en-CA" w:bidi="en-CA"/>
      </w:rPr>
    </w:lvl>
    <w:lvl w:ilvl="8" w:tplc="D92619AC">
      <w:numFmt w:val="bullet"/>
      <w:lvlText w:val="•"/>
      <w:lvlJc w:val="left"/>
      <w:pPr>
        <w:ind w:left="7752" w:hanging="361"/>
      </w:pPr>
      <w:rPr>
        <w:rFonts w:hint="default"/>
        <w:lang w:val="en-CA" w:eastAsia="en-CA" w:bidi="en-CA"/>
      </w:rPr>
    </w:lvl>
  </w:abstractNum>
  <w:num w:numId="1" w16cid:durableId="2073961815">
    <w:abstractNumId w:val="1"/>
  </w:num>
  <w:num w:numId="2" w16cid:durableId="36853084">
    <w:abstractNumId w:val="2"/>
  </w:num>
  <w:num w:numId="3" w16cid:durableId="1400441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CF0"/>
    <w:rsid w:val="001745A7"/>
    <w:rsid w:val="00346BB2"/>
    <w:rsid w:val="00922D85"/>
    <w:rsid w:val="009B62DB"/>
    <w:rsid w:val="00B02F3D"/>
    <w:rsid w:val="00C56BC6"/>
    <w:rsid w:val="00D31772"/>
    <w:rsid w:val="00EB48C0"/>
    <w:rsid w:val="00F024E0"/>
    <w:rsid w:val="00F9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B33A7"/>
  <w15:docId w15:val="{4D34968B-7233-4C25-984C-82E6B0C46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CA" w:eastAsia="en-CA" w:bidi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Seo</dc:creator>
  <cp:lastModifiedBy>Esther Ng</cp:lastModifiedBy>
  <cp:revision>2</cp:revision>
  <dcterms:created xsi:type="dcterms:W3CDTF">2022-07-19T13:49:00Z</dcterms:created>
  <dcterms:modified xsi:type="dcterms:W3CDTF">2022-07-19T13:49:00Z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2021-01-14T00:00:00Z</vt:filetime>
  </property>
</Properties>
</file>