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B66F5" w14:textId="465C4129" w:rsidR="0071334E" w:rsidRPr="002700DC" w:rsidRDefault="002C0F68" w:rsidP="002700DC">
      <w:pPr>
        <w:pStyle w:val="Heading1"/>
        <w:jc w:val="center"/>
        <w:rPr>
          <w:rFonts w:asciiTheme="minorHAnsi" w:hAnsiTheme="minorHAnsi" w:cstheme="minorHAnsi"/>
          <w:sz w:val="32"/>
          <w:szCs w:val="32"/>
        </w:rPr>
      </w:pPr>
      <w:r w:rsidRPr="002700DC">
        <w:rPr>
          <w:rFonts w:asciiTheme="minorHAnsi" w:hAnsiTheme="minorHAnsi" w:cstheme="minorHAnsi"/>
          <w:sz w:val="32"/>
          <w:szCs w:val="32"/>
        </w:rPr>
        <w:t>LA&amp;PS Postdoctoral Fellowship – Guidelines and Application Instructions</w:t>
      </w:r>
    </w:p>
    <w:sdt>
      <w:sdtPr>
        <w:rPr>
          <w:rFonts w:ascii="IBM Plex Sans" w:eastAsia="Times New Roman" w:hAnsi="IBM Plex Sans" w:cs="Times New Roman"/>
          <w:color w:val="auto"/>
          <w:sz w:val="20"/>
          <w:szCs w:val="20"/>
        </w:rPr>
        <w:id w:val="176564349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73FA008" w14:textId="3A7A7EB3" w:rsidR="009008A7" w:rsidRPr="009415AF" w:rsidRDefault="009008A7">
          <w:pPr>
            <w:pStyle w:val="TOCHeading"/>
            <w:rPr>
              <w:rFonts w:ascii="IBM Plex Sans" w:hAnsi="IBM Plex Sans"/>
              <w:b/>
              <w:bCs/>
              <w:sz w:val="20"/>
              <w:szCs w:val="20"/>
            </w:rPr>
          </w:pPr>
          <w:r w:rsidRPr="009415AF">
            <w:rPr>
              <w:rFonts w:ascii="IBM Plex Sans" w:hAnsi="IBM Plex Sans"/>
              <w:b/>
              <w:bCs/>
              <w:sz w:val="20"/>
              <w:szCs w:val="20"/>
            </w:rPr>
            <w:t>Table of Contents</w:t>
          </w:r>
        </w:p>
        <w:p w14:paraId="35C217FC" w14:textId="3E0259FA" w:rsidR="00D71048" w:rsidRDefault="009008A7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 w:rsidRPr="009415AF">
            <w:rPr>
              <w:rFonts w:ascii="IBM Plex Sans" w:hAnsi="IBM Plex Sans"/>
              <w:sz w:val="20"/>
              <w:szCs w:val="20"/>
            </w:rPr>
            <w:fldChar w:fldCharType="begin"/>
          </w:r>
          <w:r w:rsidRPr="009415AF">
            <w:rPr>
              <w:rFonts w:ascii="IBM Plex Sans" w:hAnsi="IBM Plex Sans"/>
              <w:sz w:val="20"/>
              <w:szCs w:val="20"/>
            </w:rPr>
            <w:instrText xml:space="preserve"> TOC \o "1-3" \h \z \u </w:instrText>
          </w:r>
          <w:r w:rsidRPr="009415AF">
            <w:rPr>
              <w:rFonts w:ascii="IBM Plex Sans" w:hAnsi="IBM Plex Sans"/>
              <w:sz w:val="20"/>
              <w:szCs w:val="20"/>
            </w:rPr>
            <w:fldChar w:fldCharType="separate"/>
          </w:r>
          <w:hyperlink w:anchor="_Toc209789970" w:history="1">
            <w:r w:rsidR="00D71048" w:rsidRPr="00E67E7A">
              <w:rPr>
                <w:rStyle w:val="Hyperlink"/>
                <w:rFonts w:ascii="IBM Plex Sans" w:hAnsi="IBM Plex Sans"/>
                <w:b/>
                <w:bCs/>
                <w:noProof/>
              </w:rPr>
              <w:t>LA&amp;PS Postdoctoral Fellowship Guidelines</w:t>
            </w:r>
            <w:r w:rsidR="00D71048">
              <w:rPr>
                <w:noProof/>
                <w:webHidden/>
              </w:rPr>
              <w:tab/>
            </w:r>
            <w:r w:rsidR="00D71048">
              <w:rPr>
                <w:noProof/>
                <w:webHidden/>
              </w:rPr>
              <w:fldChar w:fldCharType="begin"/>
            </w:r>
            <w:r w:rsidR="00D71048">
              <w:rPr>
                <w:noProof/>
                <w:webHidden/>
              </w:rPr>
              <w:instrText xml:space="preserve"> PAGEREF _Toc209789970 \h </w:instrText>
            </w:r>
            <w:r w:rsidR="00D71048">
              <w:rPr>
                <w:noProof/>
                <w:webHidden/>
              </w:rPr>
            </w:r>
            <w:r w:rsidR="00D71048">
              <w:rPr>
                <w:noProof/>
                <w:webHidden/>
              </w:rPr>
              <w:fldChar w:fldCharType="separate"/>
            </w:r>
            <w:r w:rsidR="00D71048">
              <w:rPr>
                <w:noProof/>
                <w:webHidden/>
              </w:rPr>
              <w:t>1</w:t>
            </w:r>
            <w:r w:rsidR="00D71048">
              <w:rPr>
                <w:noProof/>
                <w:webHidden/>
              </w:rPr>
              <w:fldChar w:fldCharType="end"/>
            </w:r>
          </w:hyperlink>
        </w:p>
        <w:p w14:paraId="721F0126" w14:textId="4461B285" w:rsidR="00D71048" w:rsidRDefault="00D7104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9789971" w:history="1">
            <w:r w:rsidRPr="00E67E7A">
              <w:rPr>
                <w:rStyle w:val="Hyperlink"/>
                <w:rFonts w:ascii="IBM Plex Sans" w:hAnsi="IBM Plex Sans"/>
                <w:b/>
                <w:bCs/>
                <w:noProof/>
              </w:rPr>
              <w:t>Program Objectives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_Toc209789971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7C1082" w14:textId="70A25308" w:rsidR="00D71048" w:rsidRDefault="00D7104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9789972" w:history="1">
            <w:r w:rsidRPr="00E67E7A">
              <w:rPr>
                <w:rStyle w:val="Hyperlink"/>
                <w:rFonts w:ascii="IBM Plex Sans" w:hAnsi="IBM Plex Sans"/>
                <w:b/>
                <w:bCs/>
                <w:noProof/>
              </w:rPr>
              <w:t>Eligibility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_Toc209789972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920EE2" w14:textId="3C524F44" w:rsidR="00D71048" w:rsidRDefault="00D7104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9789973" w:history="1">
            <w:r w:rsidRPr="00E67E7A">
              <w:rPr>
                <w:rStyle w:val="Hyperlink"/>
                <w:rFonts w:ascii="IBM Plex Sans" w:hAnsi="IBM Plex Sans"/>
                <w:b/>
                <w:bCs/>
                <w:noProof/>
              </w:rPr>
              <w:t>Deadlines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_Toc209789973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51F521" w14:textId="7139E04B" w:rsidR="00D71048" w:rsidRDefault="00D7104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9789974" w:history="1">
            <w:r w:rsidRPr="00E67E7A">
              <w:rPr>
                <w:rStyle w:val="Hyperlink"/>
                <w:rFonts w:ascii="IBM Plex Sans" w:hAnsi="IBM Plex Sans"/>
                <w:b/>
                <w:bCs/>
                <w:noProof/>
              </w:rPr>
              <w:t>Value and Duration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_Toc209789974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35C4BC" w14:textId="4AB18EA2" w:rsidR="00D71048" w:rsidRDefault="00D7104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9789975" w:history="1">
            <w:r w:rsidRPr="00E67E7A">
              <w:rPr>
                <w:rStyle w:val="Hyperlink"/>
                <w:rFonts w:ascii="IBM Plex Sans" w:hAnsi="IBM Plex Sans"/>
                <w:b/>
                <w:bCs/>
                <w:noProof/>
              </w:rPr>
              <w:t>Reference Letters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_Toc209789975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C940A7" w14:textId="281290EE" w:rsidR="00D71048" w:rsidRDefault="00D7104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9789976" w:history="1">
            <w:r w:rsidRPr="00E67E7A">
              <w:rPr>
                <w:rStyle w:val="Hyperlink"/>
                <w:rFonts w:ascii="IBM Plex Sans" w:hAnsi="IBM Plex Sans"/>
                <w:b/>
                <w:bCs/>
                <w:noProof/>
              </w:rPr>
              <w:t>Evaluation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_Toc209789976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C23724" w14:textId="490B4CF7" w:rsidR="00D71048" w:rsidRDefault="00D7104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9789977" w:history="1">
            <w:r w:rsidRPr="00E67E7A">
              <w:rPr>
                <w:rStyle w:val="Hyperlink"/>
                <w:rFonts w:ascii="IBM Plex Sans" w:hAnsi="IBM Plex Sans"/>
                <w:b/>
                <w:bCs/>
                <w:noProof/>
              </w:rPr>
              <w:t>Application Dossier Instructions and Presentation Requirements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_Toc209789977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CA05D7" w14:textId="48592417" w:rsidR="00D71048" w:rsidRDefault="00D7104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9789978" w:history="1">
            <w:r w:rsidRPr="00E67E7A">
              <w:rPr>
                <w:rStyle w:val="Hyperlink"/>
                <w:rFonts w:ascii="IBM Plex Sans" w:hAnsi="IBM Plex Sans"/>
                <w:b/>
                <w:bCs/>
                <w:noProof/>
              </w:rPr>
              <w:t>Self-Identification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_Toc209789978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EB1045" w14:textId="574EF7EC" w:rsidR="009008A7" w:rsidRPr="009415AF" w:rsidRDefault="009008A7">
          <w:pPr>
            <w:rPr>
              <w:rFonts w:ascii="IBM Plex Sans" w:hAnsi="IBM Plex Sans"/>
              <w:sz w:val="20"/>
              <w:szCs w:val="20"/>
            </w:rPr>
          </w:pPr>
          <w:r w:rsidRPr="009415AF">
            <w:rPr>
              <w:rFonts w:ascii="IBM Plex Sans" w:hAnsi="IBM Plex Sans"/>
              <w:b/>
              <w:bCs/>
              <w:noProof/>
              <w:sz w:val="20"/>
              <w:szCs w:val="20"/>
            </w:rPr>
            <w:fldChar w:fldCharType="end"/>
          </w:r>
        </w:p>
      </w:sdtContent>
    </w:sdt>
    <w:p w14:paraId="26F802E1" w14:textId="77777777" w:rsidR="002700DC" w:rsidRDefault="002700DC" w:rsidP="001523F6">
      <w:pPr>
        <w:pStyle w:val="Heading2"/>
        <w:rPr>
          <w:rFonts w:ascii="IBM Plex Sans" w:hAnsi="IBM Plex Sans"/>
          <w:b/>
          <w:bCs/>
          <w:sz w:val="20"/>
          <w:szCs w:val="20"/>
        </w:rPr>
      </w:pPr>
      <w:bookmarkStart w:id="0" w:name="_Toc209789970"/>
    </w:p>
    <w:p w14:paraId="2BAF9E8C" w14:textId="4F9BCC43" w:rsidR="006B4ADA" w:rsidRPr="002700DC" w:rsidRDefault="00DF433F" w:rsidP="001523F6">
      <w:pPr>
        <w:pStyle w:val="Heading2"/>
        <w:rPr>
          <w:rFonts w:ascii="IBM Plex Sans" w:hAnsi="IBM Plex Sans"/>
          <w:b/>
          <w:bCs/>
          <w:sz w:val="20"/>
          <w:szCs w:val="20"/>
        </w:rPr>
      </w:pPr>
      <w:r w:rsidRPr="002700DC">
        <w:rPr>
          <w:rFonts w:ascii="IBM Plex Sans" w:hAnsi="IBM Plex Sans"/>
          <w:b/>
          <w:bCs/>
          <w:sz w:val="20"/>
          <w:szCs w:val="20"/>
        </w:rPr>
        <w:t xml:space="preserve">LA&amp;PS </w:t>
      </w:r>
      <w:r w:rsidR="00C63C91" w:rsidRPr="002700DC">
        <w:rPr>
          <w:rFonts w:ascii="IBM Plex Sans" w:hAnsi="IBM Plex Sans"/>
          <w:b/>
          <w:bCs/>
          <w:sz w:val="20"/>
          <w:szCs w:val="20"/>
        </w:rPr>
        <w:t xml:space="preserve">Postdoctoral Fellowship </w:t>
      </w:r>
      <w:r w:rsidR="002849F0" w:rsidRPr="002700DC">
        <w:rPr>
          <w:rFonts w:ascii="IBM Plex Sans" w:hAnsi="IBM Plex Sans"/>
          <w:b/>
          <w:bCs/>
          <w:sz w:val="20"/>
          <w:szCs w:val="20"/>
        </w:rPr>
        <w:t>Guidelines</w:t>
      </w:r>
      <w:bookmarkEnd w:id="0"/>
      <w:r w:rsidR="002C6279" w:rsidRPr="002700DC">
        <w:rPr>
          <w:rFonts w:ascii="IBM Plex Sans" w:hAnsi="IBM Plex Sans"/>
          <w:b/>
          <w:bCs/>
          <w:sz w:val="20"/>
          <w:szCs w:val="20"/>
        </w:rPr>
        <w:t xml:space="preserve"> </w:t>
      </w:r>
    </w:p>
    <w:p w14:paraId="0B621FCD" w14:textId="77777777" w:rsidR="00365F8C" w:rsidRPr="009415AF" w:rsidRDefault="00365F8C" w:rsidP="003404E3">
      <w:pPr>
        <w:spacing w:after="120"/>
        <w:rPr>
          <w:rFonts w:ascii="IBM Plex Sans" w:hAnsi="IBM Plex Sans" w:cstheme="minorHAnsi"/>
          <w:b/>
          <w:sz w:val="20"/>
          <w:szCs w:val="20"/>
        </w:rPr>
      </w:pPr>
    </w:p>
    <w:p w14:paraId="4E6AC520" w14:textId="77777777" w:rsidR="00DF433F" w:rsidRPr="009415AF" w:rsidRDefault="00DF433F" w:rsidP="00F80C41">
      <w:pPr>
        <w:pStyle w:val="Heading2"/>
        <w:rPr>
          <w:rFonts w:ascii="IBM Plex Sans" w:hAnsi="IBM Plex Sans"/>
          <w:b/>
          <w:bCs/>
          <w:sz w:val="20"/>
          <w:szCs w:val="20"/>
        </w:rPr>
      </w:pPr>
      <w:bookmarkStart w:id="1" w:name="_Toc209789971"/>
      <w:r w:rsidRPr="009415AF">
        <w:rPr>
          <w:rFonts w:ascii="IBM Plex Sans" w:hAnsi="IBM Plex Sans"/>
          <w:b/>
          <w:bCs/>
          <w:sz w:val="20"/>
          <w:szCs w:val="20"/>
        </w:rPr>
        <w:t>Program Objectives</w:t>
      </w:r>
      <w:bookmarkEnd w:id="1"/>
    </w:p>
    <w:p w14:paraId="5153F98A" w14:textId="6CC7A479" w:rsidR="004D49A1" w:rsidRPr="009415AF" w:rsidRDefault="0050204A" w:rsidP="00F66E57">
      <w:pPr>
        <w:pStyle w:val="NormalWeb"/>
        <w:spacing w:before="0" w:beforeAutospacing="0" w:after="173" w:afterAutospacing="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Faculty of Liberal Arts &amp; Professional Studies (LA&amp;PS) Postdoctoral F</w:t>
      </w:r>
      <w:r w:rsidR="00F66E5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ellowships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(</w:t>
      </w:r>
      <w:r w:rsidR="007F3EB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PDFs)</w:t>
      </w:r>
      <w:r w:rsidR="00F66E5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813890" w:rsidRPr="000C0821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at York University </w:t>
      </w:r>
      <w:r w:rsidR="00A84FBA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will </w:t>
      </w:r>
      <w:r w:rsidR="00F66E5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support promising Canadian </w:t>
      </w:r>
      <w:r w:rsidR="00A84FBA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or International </w:t>
      </w:r>
      <w:r w:rsidR="00F66E5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new scholars in the </w:t>
      </w:r>
      <w:r w:rsidR="00A84FBA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humanities, </w:t>
      </w:r>
      <w:r w:rsidR="00F66E5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social sciences and </w:t>
      </w:r>
      <w:r w:rsidR="00A84FBA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professional studies. </w:t>
      </w:r>
      <w:r w:rsidR="004A26A0"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As outlined in the </w:t>
      </w:r>
      <w:hyperlink r:id="rId11" w:anchor=":~:text=The%20fellowship%20shall%20have%20a,the%20discretion%20of%20the%20Dean." w:history="1">
        <w:r w:rsidR="004A26A0" w:rsidRPr="00F04FFC">
          <w:rPr>
            <w:rStyle w:val="Hyperlink"/>
            <w:rFonts w:ascii="IBM Plex Sans" w:hAnsi="IBM Plex Sans" w:cstheme="minorHAnsi"/>
            <w:sz w:val="20"/>
            <w:szCs w:val="20"/>
          </w:rPr>
          <w:t xml:space="preserve">Senate Policy on </w:t>
        </w:r>
        <w:r w:rsidR="002419B7" w:rsidRPr="00F04FFC">
          <w:rPr>
            <w:rStyle w:val="Hyperlink"/>
            <w:rFonts w:ascii="IBM Plex Sans" w:hAnsi="IBM Plex Sans" w:cstheme="minorHAnsi"/>
            <w:sz w:val="20"/>
            <w:szCs w:val="20"/>
          </w:rPr>
          <w:t>Postdoctoral Researchers at York University</w:t>
        </w:r>
      </w:hyperlink>
      <w:r w:rsidR="002419B7"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, Fellows are </w:t>
      </w:r>
      <w:r w:rsidR="005D6E41"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expected to be </w:t>
      </w:r>
      <w:r w:rsidR="002419B7" w:rsidRPr="00F04FFC">
        <w:rPr>
          <w:rFonts w:ascii="IBM Plex Sans" w:hAnsi="IBM Plex Sans" w:cstheme="minorHAnsi"/>
          <w:color w:val="000000" w:themeColor="text1"/>
          <w:sz w:val="20"/>
          <w:szCs w:val="20"/>
        </w:rPr>
        <w:t>integral members of the York University research community</w:t>
      </w:r>
      <w:r w:rsidR="005D6E41"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and </w:t>
      </w:r>
      <w:r w:rsidR="002419B7" w:rsidRPr="00F04FFC">
        <w:rPr>
          <w:rFonts w:ascii="IBM Plex Sans" w:hAnsi="IBM Plex Sans" w:cstheme="minorHAnsi"/>
          <w:color w:val="000000" w:themeColor="text1"/>
          <w:sz w:val="20"/>
          <w:szCs w:val="20"/>
        </w:rPr>
        <w:t>make valuable contributions to their research fields.</w:t>
      </w:r>
      <w:r w:rsidR="00F66E5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</w:p>
    <w:p w14:paraId="5989A1A6" w14:textId="301F886B" w:rsidR="00481F41" w:rsidRPr="009415AF" w:rsidRDefault="00DA3FEE" w:rsidP="009415AF">
      <w:pPr>
        <w:pStyle w:val="xmsonormal"/>
        <w:rPr>
          <w:rFonts w:ascii="IBM Plex Sans" w:hAnsi="IBM Plex Sans"/>
          <w:color w:val="000000"/>
          <w:sz w:val="20"/>
          <w:szCs w:val="20"/>
        </w:rPr>
      </w:pPr>
      <w:r w:rsidRPr="009415AF">
        <w:rPr>
          <w:rFonts w:ascii="IBM Plex Sans" w:hAnsi="IBM Plex Sans"/>
          <w:color w:val="000000"/>
          <w:sz w:val="20"/>
          <w:szCs w:val="20"/>
        </w:rPr>
        <w:t xml:space="preserve">Topics may be Canadian or international in scope. Applicants must indicate a full-time LA&amp;PS faculty member who will act as supervisor, and projects should be closely aligned with the current research of that person, who will need to provide a letter of support. </w:t>
      </w:r>
      <w:r w:rsidRPr="009415AF">
        <w:rPr>
          <w:rFonts w:ascii="IBM Plex Sans" w:hAnsi="IBM Plex Sans"/>
          <w:b/>
          <w:bCs/>
          <w:color w:val="000000"/>
          <w:sz w:val="20"/>
          <w:szCs w:val="20"/>
        </w:rPr>
        <w:t>Strong proposals will include clear contributions of support from the supervisor</w:t>
      </w:r>
      <w:r w:rsidRPr="009415AF">
        <w:rPr>
          <w:rFonts w:ascii="IBM Plex Sans" w:hAnsi="IBM Plex Sans"/>
          <w:color w:val="000000"/>
          <w:sz w:val="20"/>
          <w:szCs w:val="20"/>
        </w:rPr>
        <w:t xml:space="preserve">, including but not limited to space in relevant labs, clusters and Organized Research Units, support for direct research costs, and an explicit plan for mentoring and development. </w:t>
      </w:r>
    </w:p>
    <w:p w14:paraId="63A4DD5C" w14:textId="06748922" w:rsidR="0053613E" w:rsidRPr="009415AF" w:rsidRDefault="0053613E" w:rsidP="0053613E">
      <w:pPr>
        <w:pStyle w:val="NormalWeb"/>
        <w:spacing w:before="0" w:beforeAutospacing="0" w:after="173" w:afterAutospacing="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Projects whose primary objective is adapting a doctoral </w:t>
      </w:r>
      <w:r w:rsidR="0038396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dissertation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for publication in a book or manuscript, editing textbooks, translation, or acquiring a foreign language are not eligible for this funding opportunity.</w:t>
      </w:r>
      <w:r w:rsidR="00EA14BD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The research proposed </w:t>
      </w:r>
      <w:r w:rsidR="00AF05D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for the LA&amp;PS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Postdoctoral Fellowship application must be significantly different and distinct from, or add significantly to, that </w:t>
      </w:r>
      <w:r w:rsidR="00710CC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of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the applicant’s doctoral </w:t>
      </w:r>
      <w:r w:rsidR="0038396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dissertation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.</w:t>
      </w:r>
    </w:p>
    <w:p w14:paraId="1EEF977A" w14:textId="080B30BB" w:rsidR="00170C61" w:rsidRPr="009415AF" w:rsidRDefault="00F66E57" w:rsidP="00F66E57">
      <w:pPr>
        <w:pStyle w:val="NormalWeb"/>
        <w:spacing w:before="0" w:beforeAutospacing="0" w:after="173" w:afterAutospacing="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LA&amp;PS P</w:t>
      </w:r>
      <w:r w:rsidR="007F3EB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DFs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B50AC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are to </w:t>
      </w:r>
      <w:proofErr w:type="gramStart"/>
      <w:r w:rsidR="00B50AC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be located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B50AC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in</w:t>
      </w:r>
      <w:proofErr w:type="gramEnd"/>
      <w:r w:rsidR="00B50AC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59018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any</w:t>
      </w:r>
      <w:r w:rsidR="0004646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department or school affiliated with </w:t>
      </w:r>
      <w:r w:rsidR="007F3EB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LA&amp;PS</w:t>
      </w:r>
      <w:r w:rsidR="004312F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,</w:t>
      </w:r>
      <w:r w:rsidR="007F3EB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4E13A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and/or Organized Research Units (ORUs) </w:t>
      </w:r>
      <w:r w:rsidR="00170C6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where LA&amp;PS is the Lead Faculty</w:t>
      </w:r>
      <w:r w:rsidR="0091506F"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and the </w:t>
      </w:r>
      <w:r w:rsidR="001F2281"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supervisor is a faculty member in </w:t>
      </w:r>
      <w:proofErr w:type="gramStart"/>
      <w:r w:rsidR="001F2281" w:rsidRPr="00F04FFC">
        <w:rPr>
          <w:rFonts w:ascii="IBM Plex Sans" w:hAnsi="IBM Plex Sans" w:cstheme="minorHAnsi"/>
          <w:color w:val="000000" w:themeColor="text1"/>
          <w:sz w:val="20"/>
          <w:szCs w:val="20"/>
        </w:rPr>
        <w:t>LA&amp;&amp;</w:t>
      </w:r>
      <w:proofErr w:type="gramEnd"/>
      <w:r w:rsidR="001F2281" w:rsidRPr="00F04FFC">
        <w:rPr>
          <w:rFonts w:ascii="IBM Plex Sans" w:hAnsi="IBM Plex Sans" w:cstheme="minorHAnsi"/>
          <w:color w:val="000000" w:themeColor="text1"/>
          <w:sz w:val="20"/>
          <w:szCs w:val="20"/>
        </w:rPr>
        <w:t>PS</w:t>
      </w:r>
      <w:r w:rsidR="004E13A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.</w:t>
      </w:r>
      <w:r w:rsidR="007F3EB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</w:p>
    <w:p w14:paraId="5B46189B" w14:textId="5F81F606" w:rsidR="006A0093" w:rsidRPr="009415AF" w:rsidRDefault="00EB1ACE" w:rsidP="006A0093">
      <w:pPr>
        <w:pStyle w:val="NormalWeb"/>
        <w:spacing w:before="0" w:beforeAutospacing="0" w:after="173" w:afterAutospacing="0"/>
        <w:rPr>
          <w:rFonts w:ascii="IBM Plex Sans" w:hAnsi="IBM Plex Sans" w:cstheme="minorHAnsi"/>
          <w:color w:val="333333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lastRenderedPageBreak/>
        <w:t>Up to</w:t>
      </w:r>
      <w:r w:rsidR="00D31C4A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C45E6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t</w:t>
      </w:r>
      <w:r w:rsidR="002D24EC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wo</w:t>
      </w:r>
      <w:r w:rsidR="006A009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(</w:t>
      </w:r>
      <w:r w:rsidR="002D24EC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2</w:t>
      </w:r>
      <w:r w:rsidR="006A009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) Fellowships will be awarded</w:t>
      </w:r>
      <w:r w:rsidR="00773A3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in </w:t>
      </w:r>
      <w:r w:rsidR="00684935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this call for submissions.</w:t>
      </w:r>
      <w:r w:rsidR="00B8767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6F7D5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No more than one (1) </w:t>
      </w:r>
      <w:r w:rsidR="003D75CE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F</w:t>
      </w:r>
      <w:r w:rsidR="006F7D5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ellowship will be awarded to </w:t>
      </w:r>
      <w:r w:rsidR="007C484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an applicant who received their PhD from York University</w:t>
      </w:r>
      <w:r w:rsidR="00443A89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.</w:t>
      </w:r>
    </w:p>
    <w:p w14:paraId="2B84A60F" w14:textId="2D7744CD" w:rsidR="00101164" w:rsidRPr="009415AF" w:rsidRDefault="00101164" w:rsidP="00F80C41">
      <w:pPr>
        <w:pStyle w:val="Heading2"/>
        <w:rPr>
          <w:rFonts w:ascii="IBM Plex Sans" w:hAnsi="IBM Plex Sans"/>
          <w:b/>
          <w:bCs/>
          <w:sz w:val="20"/>
          <w:szCs w:val="20"/>
        </w:rPr>
      </w:pPr>
      <w:bookmarkStart w:id="2" w:name="_Toc209789972"/>
      <w:r w:rsidRPr="009415AF">
        <w:rPr>
          <w:rFonts w:ascii="IBM Plex Sans" w:hAnsi="IBM Plex Sans"/>
          <w:b/>
          <w:bCs/>
          <w:sz w:val="20"/>
          <w:szCs w:val="20"/>
        </w:rPr>
        <w:t>Eligibility</w:t>
      </w:r>
      <w:bookmarkEnd w:id="2"/>
    </w:p>
    <w:p w14:paraId="4246DEE6" w14:textId="21367D22" w:rsidR="00F47CB7" w:rsidRPr="002700DC" w:rsidRDefault="00F47CB7" w:rsidP="00F66E57">
      <w:pPr>
        <w:pStyle w:val="NormalWeb"/>
        <w:spacing w:before="0" w:beforeAutospacing="0" w:after="173" w:afterAutospacing="0"/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</w:pPr>
      <w:r w:rsidRPr="002700DC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Applicants</w:t>
      </w:r>
    </w:p>
    <w:p w14:paraId="734AFAF1" w14:textId="24319D40" w:rsidR="00AD356E" w:rsidRPr="009415AF" w:rsidRDefault="00004DC9" w:rsidP="00F66E57">
      <w:pPr>
        <w:pStyle w:val="NormalWeb"/>
        <w:spacing w:before="0" w:beforeAutospacing="0" w:after="173" w:afterAutospacing="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Applications for </w:t>
      </w:r>
      <w:proofErr w:type="gramStart"/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a LA</w:t>
      </w:r>
      <w:proofErr w:type="gramEnd"/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&amp;PS PDF can only be considered for applicants who fall within the</w:t>
      </w:r>
      <w:r w:rsidR="00AD356E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eligibility window. </w:t>
      </w:r>
      <w:r w:rsidR="009B0DCA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Eligibility is determined based on the date when applicants </w:t>
      </w:r>
      <w:proofErr w:type="gramStart"/>
      <w:r w:rsidR="005709F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completed</w:t>
      </w:r>
      <w:proofErr w:type="gramEnd"/>
      <w:r w:rsidR="005709F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9B0DCA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their doctorate</w:t>
      </w:r>
      <w:r w:rsidR="005709F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6655"/>
      </w:tblGrid>
      <w:tr w:rsidR="005709F1" w:rsidRPr="009415AF" w14:paraId="70AE2653" w14:textId="77777777" w:rsidTr="000E40DF">
        <w:tc>
          <w:tcPr>
            <w:tcW w:w="3415" w:type="dxa"/>
          </w:tcPr>
          <w:p w14:paraId="70FD444A" w14:textId="46F6A3DC" w:rsidR="005709F1" w:rsidRPr="009415AF" w:rsidRDefault="007D0C07" w:rsidP="005709F1">
            <w:pPr>
              <w:pStyle w:val="NormalWeb"/>
              <w:spacing w:before="0" w:beforeAutospacing="0" w:after="173" w:afterAutospacing="0"/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</w:pPr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Completion Date</w:t>
            </w:r>
          </w:p>
        </w:tc>
        <w:tc>
          <w:tcPr>
            <w:tcW w:w="6655" w:type="dxa"/>
          </w:tcPr>
          <w:p w14:paraId="3F31B309" w14:textId="2598BE14" w:rsidR="005709F1" w:rsidRPr="009415AF" w:rsidRDefault="007D0C07" w:rsidP="005709F1">
            <w:pPr>
              <w:pStyle w:val="NormalWeb"/>
              <w:spacing w:before="0" w:beforeAutospacing="0" w:after="173" w:afterAutospacing="0"/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</w:pPr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Eligibility</w:t>
            </w:r>
          </w:p>
        </w:tc>
      </w:tr>
      <w:tr w:rsidR="005709F1" w:rsidRPr="009415AF" w14:paraId="7561485B" w14:textId="77777777" w:rsidTr="000E40DF">
        <w:tc>
          <w:tcPr>
            <w:tcW w:w="3415" w:type="dxa"/>
          </w:tcPr>
          <w:p w14:paraId="640137FC" w14:textId="2418643D" w:rsidR="005709F1" w:rsidRPr="009415AF" w:rsidRDefault="007D0C07" w:rsidP="005709F1">
            <w:pPr>
              <w:pStyle w:val="NormalWeb"/>
              <w:spacing w:before="0" w:beforeAutospacing="0" w:after="173" w:afterAutospacing="0"/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</w:pPr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 xml:space="preserve">July 1, </w:t>
            </w:r>
            <w:proofErr w:type="gramStart"/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202</w:t>
            </w:r>
            <w:r w:rsidR="002D24EC"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3</w:t>
            </w:r>
            <w:proofErr w:type="gramEnd"/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 xml:space="preserve"> or later</w:t>
            </w:r>
          </w:p>
        </w:tc>
        <w:tc>
          <w:tcPr>
            <w:tcW w:w="6655" w:type="dxa"/>
          </w:tcPr>
          <w:p w14:paraId="1DCDA5E0" w14:textId="56C03ED1" w:rsidR="005709F1" w:rsidRPr="009415AF" w:rsidRDefault="007D0C07" w:rsidP="005709F1">
            <w:pPr>
              <w:pStyle w:val="NormalWeb"/>
              <w:spacing w:before="0" w:beforeAutospacing="0" w:after="173" w:afterAutospacing="0"/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</w:pPr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Eligible</w:t>
            </w:r>
          </w:p>
        </w:tc>
      </w:tr>
      <w:tr w:rsidR="005709F1" w:rsidRPr="009415AF" w14:paraId="5C77DACF" w14:textId="77777777" w:rsidTr="000E40DF">
        <w:trPr>
          <w:trHeight w:val="2402"/>
        </w:trPr>
        <w:tc>
          <w:tcPr>
            <w:tcW w:w="3415" w:type="dxa"/>
          </w:tcPr>
          <w:p w14:paraId="3021BDED" w14:textId="4C9464A6" w:rsidR="005709F1" w:rsidRPr="009415AF" w:rsidRDefault="00530FEC" w:rsidP="005709F1">
            <w:pPr>
              <w:pStyle w:val="NormalWeb"/>
              <w:spacing w:before="0" w:beforeAutospacing="0" w:after="173" w:afterAutospacing="0"/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</w:pPr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In progress</w:t>
            </w:r>
            <w:r w:rsidR="00B33931"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 xml:space="preserve"> (PhD Candidate)</w:t>
            </w:r>
          </w:p>
        </w:tc>
        <w:tc>
          <w:tcPr>
            <w:tcW w:w="6655" w:type="dxa"/>
          </w:tcPr>
          <w:p w14:paraId="5E89C7FE" w14:textId="77777777" w:rsidR="000C28DE" w:rsidRDefault="00144BD8" w:rsidP="005709F1">
            <w:pPr>
              <w:pStyle w:val="NormalWeb"/>
              <w:spacing w:before="0" w:beforeAutospacing="0" w:after="173" w:afterAutospacing="0"/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</w:pPr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PhD Candidates may only apply if a dissertation defense date prior to the start of the Fellowship (i.e., July 1, 202</w:t>
            </w:r>
            <w:r w:rsidR="00036485"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6</w:t>
            </w:r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) has been confirmed and communicated to the LA&amp;PS Research Office in advance of the Fellowship submission deadline.</w:t>
            </w:r>
            <w:r w:rsidR="00036485" w:rsidRPr="009415AF">
              <w:rPr>
                <w:rStyle w:val="FootnoteReference"/>
                <w:rFonts w:ascii="IBM Plex Sans" w:hAnsi="IBM Plex Sans" w:cstheme="minorHAnsi"/>
                <w:color w:val="000000" w:themeColor="text1"/>
                <w:sz w:val="20"/>
                <w:szCs w:val="20"/>
              </w:rPr>
              <w:footnoteReference w:id="1"/>
            </w:r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 xml:space="preserve"> Awards to PhD Candidates are contingent on the completion of the doctoral degree.</w:t>
            </w:r>
          </w:p>
          <w:p w14:paraId="197FF21C" w14:textId="08812C36" w:rsidR="005709F1" w:rsidRPr="009415AF" w:rsidRDefault="00144BD8" w:rsidP="005709F1">
            <w:pPr>
              <w:pStyle w:val="NormalWeb"/>
              <w:spacing w:before="0" w:beforeAutospacing="0" w:after="173" w:afterAutospacing="0"/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</w:pPr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 xml:space="preserve"> If a successful PhD Candidate applicant fails to complete the PhD before the start date of the Fellowship, the Fellowship offer will be rescinded.</w:t>
            </w:r>
          </w:p>
        </w:tc>
      </w:tr>
      <w:tr w:rsidR="005709F1" w:rsidRPr="009415AF" w14:paraId="17FAA835" w14:textId="77777777" w:rsidTr="000E40DF">
        <w:tc>
          <w:tcPr>
            <w:tcW w:w="3415" w:type="dxa"/>
          </w:tcPr>
          <w:p w14:paraId="7D1231B4" w14:textId="299368DD" w:rsidR="005709F1" w:rsidRPr="009415AF" w:rsidRDefault="00B33931" w:rsidP="005709F1">
            <w:pPr>
              <w:pStyle w:val="NormalWeb"/>
              <w:spacing w:before="0" w:beforeAutospacing="0" w:after="173" w:afterAutospacing="0"/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</w:pPr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July 1, 2</w:t>
            </w:r>
            <w:r w:rsidR="004E0F88"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0</w:t>
            </w:r>
            <w:r w:rsidR="003B54C2"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2</w:t>
            </w:r>
            <w:r w:rsidR="00085746"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2</w:t>
            </w:r>
            <w:r w:rsidR="004E0F88"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 xml:space="preserve"> – June 30, 202</w:t>
            </w:r>
            <w:r w:rsidR="00085746"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655" w:type="dxa"/>
          </w:tcPr>
          <w:p w14:paraId="3E09C5EB" w14:textId="36ADD5BE" w:rsidR="005709F1" w:rsidRPr="009415AF" w:rsidRDefault="004E0F88" w:rsidP="005709F1">
            <w:pPr>
              <w:pStyle w:val="NormalWeb"/>
              <w:spacing w:before="0" w:beforeAutospacing="0" w:after="173" w:afterAutospacing="0"/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</w:pPr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 xml:space="preserve">Extended </w:t>
            </w:r>
            <w:r w:rsidR="008B0939"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Eligibility</w:t>
            </w:r>
            <w:r w:rsidR="00AD79D1"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 xml:space="preserve"> provided to applicants who disclose relevant career interruptions or delays</w:t>
            </w:r>
            <w:r w:rsidR="008C3F21"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 xml:space="preserve"> that occurred after the completion of the doctorate</w:t>
            </w:r>
            <w:r w:rsidR="008B0939"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 xml:space="preserve"> (see CV: Special Circumstances).</w:t>
            </w:r>
          </w:p>
        </w:tc>
      </w:tr>
      <w:tr w:rsidR="005709F1" w:rsidRPr="009415AF" w14:paraId="5F27A6E0" w14:textId="77777777" w:rsidTr="000E40DF">
        <w:tc>
          <w:tcPr>
            <w:tcW w:w="3415" w:type="dxa"/>
          </w:tcPr>
          <w:p w14:paraId="0613B8F2" w14:textId="172ABE07" w:rsidR="005709F1" w:rsidRPr="009415AF" w:rsidRDefault="008B0939" w:rsidP="005709F1">
            <w:pPr>
              <w:pStyle w:val="NormalWeb"/>
              <w:spacing w:before="0" w:beforeAutospacing="0" w:after="173" w:afterAutospacing="0"/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</w:pPr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Prior to July 1, 20</w:t>
            </w:r>
            <w:r w:rsidR="003B54C2"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2</w:t>
            </w:r>
            <w:r w:rsidR="00085746"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655" w:type="dxa"/>
          </w:tcPr>
          <w:p w14:paraId="3DAADE87" w14:textId="10060B70" w:rsidR="005709F1" w:rsidRPr="009415AF" w:rsidRDefault="008B0939" w:rsidP="005709F1">
            <w:pPr>
              <w:pStyle w:val="NormalWeb"/>
              <w:spacing w:before="0" w:beforeAutospacing="0" w:after="173" w:afterAutospacing="0"/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</w:pPr>
            <w:r w:rsidRPr="009415AF">
              <w:rPr>
                <w:rFonts w:ascii="IBM Plex Sans" w:hAnsi="IBM Plex Sans" w:cstheme="minorHAnsi"/>
                <w:color w:val="000000" w:themeColor="text1"/>
                <w:sz w:val="20"/>
                <w:szCs w:val="20"/>
              </w:rPr>
              <w:t>Not Eligible</w:t>
            </w:r>
          </w:p>
        </w:tc>
      </w:tr>
    </w:tbl>
    <w:p w14:paraId="64B2DE4D" w14:textId="77777777" w:rsidR="008B0939" w:rsidRPr="009415AF" w:rsidRDefault="008B0939" w:rsidP="00F66E57">
      <w:pPr>
        <w:pStyle w:val="NormalWeb"/>
        <w:spacing w:before="0" w:beforeAutospacing="0" w:after="173" w:afterAutospacing="0"/>
        <w:rPr>
          <w:rFonts w:ascii="IBM Plex Sans" w:hAnsi="IBM Plex Sans" w:cstheme="minorHAnsi"/>
          <w:color w:val="000000" w:themeColor="text1"/>
          <w:sz w:val="20"/>
          <w:szCs w:val="20"/>
        </w:rPr>
      </w:pPr>
    </w:p>
    <w:p w14:paraId="78D311D7" w14:textId="0FB4BFAB" w:rsidR="00764B0D" w:rsidRPr="009415AF" w:rsidRDefault="00357267" w:rsidP="0082108F">
      <w:pPr>
        <w:pStyle w:val="NormalWeb"/>
        <w:spacing w:before="0" w:beforeAutospacing="0" w:after="173" w:afterAutospacing="0"/>
        <w:rPr>
          <w:rFonts w:ascii="IBM Plex Sans" w:hAnsi="IBM Plex Sans" w:cs="Calibr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Successful applicants must be eligible to work in Canada.</w:t>
      </w:r>
      <w:r w:rsidR="00A172E6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A172E6" w:rsidRPr="009415AF">
        <w:rPr>
          <w:rFonts w:ascii="IBM Plex Sans" w:hAnsi="IBM Plex Sans" w:cstheme="minorHAnsi"/>
          <w:color w:val="000000"/>
          <w:sz w:val="20"/>
          <w:szCs w:val="20"/>
        </w:rPr>
        <w:t xml:space="preserve">International </w:t>
      </w:r>
      <w:r w:rsidR="00B70436" w:rsidRPr="009415AF">
        <w:rPr>
          <w:rFonts w:ascii="IBM Plex Sans" w:hAnsi="IBM Plex Sans" w:cstheme="minorHAnsi"/>
          <w:color w:val="000000"/>
          <w:sz w:val="20"/>
          <w:szCs w:val="20"/>
        </w:rPr>
        <w:t xml:space="preserve">applicants who do not have a work permit </w:t>
      </w:r>
      <w:r w:rsidR="00F93FBE" w:rsidRPr="009415AF">
        <w:rPr>
          <w:rFonts w:ascii="IBM Plex Sans" w:hAnsi="IBM Plex Sans" w:cstheme="minorHAnsi"/>
          <w:color w:val="000000"/>
          <w:sz w:val="20"/>
          <w:szCs w:val="20"/>
        </w:rPr>
        <w:t>are still eligible to apply. International applicants</w:t>
      </w:r>
      <w:r w:rsidR="00A172E6" w:rsidRPr="009415AF">
        <w:rPr>
          <w:rFonts w:ascii="IBM Plex Sans" w:hAnsi="IBM Plex Sans" w:cstheme="minorHAnsi"/>
          <w:color w:val="000000"/>
          <w:sz w:val="20"/>
          <w:szCs w:val="20"/>
        </w:rPr>
        <w:t xml:space="preserve"> will be able to apply for a work permit after receiving notice from LA&amp;PS that their application was successful</w:t>
      </w:r>
      <w:r w:rsidR="00580CD9" w:rsidRPr="009415AF">
        <w:rPr>
          <w:rFonts w:ascii="IBM Plex Sans" w:hAnsi="IBM Plex Sans" w:cstheme="minorHAnsi"/>
          <w:color w:val="000000"/>
          <w:sz w:val="20"/>
          <w:szCs w:val="20"/>
        </w:rPr>
        <w:t xml:space="preserve">. An approved work permit must be secured prior to the start date </w:t>
      </w:r>
      <w:r w:rsidR="00E93C3D" w:rsidRPr="009415AF">
        <w:rPr>
          <w:rFonts w:ascii="IBM Plex Sans" w:hAnsi="IBM Plex Sans" w:cstheme="minorHAnsi"/>
          <w:color w:val="000000"/>
          <w:sz w:val="20"/>
          <w:szCs w:val="20"/>
        </w:rPr>
        <w:t>(i.e.</w:t>
      </w:r>
      <w:r w:rsidR="001F0C60" w:rsidRPr="009415AF">
        <w:rPr>
          <w:rFonts w:ascii="IBM Plex Sans" w:hAnsi="IBM Plex Sans" w:cstheme="minorHAnsi"/>
          <w:color w:val="000000"/>
          <w:sz w:val="20"/>
          <w:szCs w:val="20"/>
        </w:rPr>
        <w:t>,</w:t>
      </w:r>
      <w:r w:rsidR="00E93C3D" w:rsidRPr="009415AF">
        <w:rPr>
          <w:rFonts w:ascii="IBM Plex Sans" w:hAnsi="IBM Plex Sans" w:cstheme="minorHAnsi"/>
          <w:color w:val="000000"/>
          <w:sz w:val="20"/>
          <w:szCs w:val="20"/>
        </w:rPr>
        <w:t xml:space="preserve"> on or before July 1, 202</w:t>
      </w:r>
      <w:r w:rsidR="00456FC7" w:rsidRPr="00F04FFC">
        <w:rPr>
          <w:rFonts w:ascii="IBM Plex Sans" w:hAnsi="IBM Plex Sans" w:cstheme="minorHAnsi"/>
          <w:color w:val="000000"/>
          <w:sz w:val="20"/>
          <w:szCs w:val="20"/>
        </w:rPr>
        <w:t>6</w:t>
      </w:r>
      <w:r w:rsidR="00E93C3D" w:rsidRPr="009415AF">
        <w:rPr>
          <w:rFonts w:ascii="IBM Plex Sans" w:hAnsi="IBM Plex Sans" w:cstheme="minorHAnsi"/>
          <w:color w:val="000000"/>
          <w:sz w:val="20"/>
          <w:szCs w:val="20"/>
        </w:rPr>
        <w:t xml:space="preserve">). </w:t>
      </w:r>
      <w:r w:rsidR="00580CD9" w:rsidRPr="009415AF">
        <w:rPr>
          <w:rFonts w:ascii="IBM Plex Sans" w:hAnsi="IBM Plex Sans" w:cstheme="minorHAnsi"/>
          <w:color w:val="000000"/>
          <w:sz w:val="20"/>
          <w:szCs w:val="20"/>
        </w:rPr>
        <w:t>For more information on the work permit application process</w:t>
      </w:r>
      <w:r w:rsidR="002700DC">
        <w:rPr>
          <w:rFonts w:ascii="IBM Plex Sans" w:hAnsi="IBM Plex Sans" w:cstheme="minorHAnsi"/>
          <w:color w:val="000000"/>
          <w:sz w:val="20"/>
          <w:szCs w:val="20"/>
        </w:rPr>
        <w:t xml:space="preserve"> visit the</w:t>
      </w:r>
      <w:r w:rsidR="00580CD9" w:rsidRPr="009415AF">
        <w:rPr>
          <w:rFonts w:ascii="IBM Plex Sans" w:hAnsi="IBM Plex Sans" w:cstheme="minorHAnsi"/>
          <w:color w:val="000000"/>
          <w:sz w:val="20"/>
          <w:szCs w:val="20"/>
        </w:rPr>
        <w:t xml:space="preserve"> </w:t>
      </w:r>
      <w:hyperlink r:id="rId12" w:history="1">
        <w:r w:rsidR="002700DC">
          <w:rPr>
            <w:rStyle w:val="Hyperlink"/>
            <w:rFonts w:ascii="IBM Plex Sans" w:hAnsi="IBM Plex Sans"/>
            <w:sz w:val="20"/>
            <w:szCs w:val="20"/>
            <w:lang w:val="en-CA"/>
          </w:rPr>
          <w:t>International Postdoctoral Fellows page</w:t>
        </w:r>
      </w:hyperlink>
      <w:r w:rsidR="00A172E6" w:rsidRPr="009415AF">
        <w:rPr>
          <w:rFonts w:ascii="IBM Plex Sans" w:hAnsi="IBM Plex Sans" w:cstheme="minorHAnsi"/>
          <w:color w:val="000000"/>
          <w:sz w:val="20"/>
          <w:szCs w:val="20"/>
        </w:rPr>
        <w:t>.</w:t>
      </w:r>
      <w:r w:rsidR="00A172E6" w:rsidRPr="009415AF">
        <w:rPr>
          <w:rFonts w:ascii="IBM Plex Sans" w:hAnsi="IBM Plex Sans"/>
          <w:color w:val="000000"/>
          <w:sz w:val="20"/>
          <w:szCs w:val="20"/>
        </w:rPr>
        <w:t> </w:t>
      </w:r>
    </w:p>
    <w:p w14:paraId="0985CFB0" w14:textId="361075FE" w:rsidR="0082108F" w:rsidRPr="009415AF" w:rsidRDefault="0082108F" w:rsidP="0082108F">
      <w:pPr>
        <w:pStyle w:val="NormalWeb"/>
        <w:spacing w:before="0" w:beforeAutospacing="0" w:after="173" w:afterAutospacing="0"/>
        <w:rPr>
          <w:rFonts w:ascii="IBM Plex Sans" w:hAnsi="IBM Plex Sans" w:cs="Calibri"/>
          <w:sz w:val="20"/>
          <w:szCs w:val="20"/>
        </w:rPr>
      </w:pPr>
      <w:r w:rsidRPr="009415AF">
        <w:rPr>
          <w:rFonts w:ascii="IBM Plex Sans" w:hAnsi="IBM Plex Sans" w:cs="Calibri"/>
          <w:color w:val="000000" w:themeColor="text1"/>
          <w:sz w:val="20"/>
          <w:szCs w:val="20"/>
        </w:rPr>
        <w:lastRenderedPageBreak/>
        <w:t xml:space="preserve">LA&amp;PS </w:t>
      </w:r>
      <w:r w:rsidR="00966CF1" w:rsidRPr="009415AF">
        <w:rPr>
          <w:rFonts w:ascii="IBM Plex Sans" w:hAnsi="IBM Plex Sans" w:cs="Calibri"/>
          <w:color w:val="000000" w:themeColor="text1"/>
          <w:sz w:val="20"/>
          <w:szCs w:val="20"/>
        </w:rPr>
        <w:t>PDFs</w:t>
      </w:r>
      <w:r w:rsidR="0065322D" w:rsidRPr="009415AF">
        <w:rPr>
          <w:rFonts w:ascii="IBM Plex Sans" w:hAnsi="IBM Plex Sans" w:cs="Calibri"/>
          <w:color w:val="000000" w:themeColor="text1"/>
          <w:sz w:val="20"/>
          <w:szCs w:val="20"/>
        </w:rPr>
        <w:t xml:space="preserve"> are classified as</w:t>
      </w:r>
      <w:r w:rsidRPr="009415AF">
        <w:rPr>
          <w:rFonts w:ascii="IBM Plex Sans" w:hAnsi="IBM Plex Sans" w:cs="Calibri"/>
          <w:color w:val="000000" w:themeColor="text1"/>
          <w:sz w:val="20"/>
          <w:szCs w:val="20"/>
        </w:rPr>
        <w:t xml:space="preserve"> </w:t>
      </w:r>
      <w:hyperlink r:id="rId13" w:history="1">
        <w:r w:rsidRPr="009415AF">
          <w:rPr>
            <w:rStyle w:val="Hyperlink"/>
            <w:rFonts w:ascii="IBM Plex Sans" w:hAnsi="IBM Plex Sans" w:cs="Calibri"/>
            <w:sz w:val="20"/>
            <w:szCs w:val="20"/>
          </w:rPr>
          <w:t>Postdoctoral Visitors</w:t>
        </w:r>
      </w:hyperlink>
      <w:r w:rsidR="00083133" w:rsidRPr="009415AF">
        <w:rPr>
          <w:rFonts w:ascii="IBM Plex Sans" w:hAnsi="IBM Plex Sans" w:cs="Calibri"/>
          <w:color w:val="000000" w:themeColor="text1"/>
          <w:sz w:val="20"/>
          <w:szCs w:val="20"/>
        </w:rPr>
        <w:t>. Postdoctoral Visitors</w:t>
      </w:r>
      <w:r w:rsidRPr="009415AF">
        <w:rPr>
          <w:rFonts w:ascii="IBM Plex Sans" w:hAnsi="IBM Plex Sans" w:cs="Calibri"/>
          <w:color w:val="000000" w:themeColor="text1"/>
          <w:sz w:val="20"/>
          <w:szCs w:val="20"/>
        </w:rPr>
        <w:t xml:space="preserve"> are included in the York University Faculty Association (YUFA)</w:t>
      </w:r>
      <w:r w:rsidR="007B35D3" w:rsidRPr="00F04FFC">
        <w:rPr>
          <w:rFonts w:ascii="IBM Plex Sans" w:hAnsi="IBM Plex Sans" w:cs="Calibri"/>
          <w:color w:val="000000" w:themeColor="text1"/>
          <w:sz w:val="20"/>
          <w:szCs w:val="20"/>
        </w:rPr>
        <w:t xml:space="preserve"> Collective Agreement under Article 33</w:t>
      </w:r>
      <w:r w:rsidRPr="009415AF">
        <w:rPr>
          <w:rFonts w:ascii="IBM Plex Sans" w:hAnsi="IBM Plex Sans" w:cs="Calibri"/>
          <w:color w:val="000000" w:themeColor="text1"/>
          <w:sz w:val="20"/>
          <w:szCs w:val="20"/>
        </w:rPr>
        <w:t xml:space="preserve">. An electronic copy of the YUFA Collective Agreement is accessible through the </w:t>
      </w:r>
      <w:hyperlink r:id="rId14" w:history="1">
        <w:r w:rsidR="002700DC" w:rsidRPr="002700DC">
          <w:rPr>
            <w:rStyle w:val="Hyperlink"/>
            <w:rFonts w:ascii="IBM Plex Sans" w:hAnsi="IBM Plex Sans" w:cs="Calibri"/>
            <w:sz w:val="20"/>
            <w:szCs w:val="20"/>
          </w:rPr>
          <w:t>Faculty Relations</w:t>
        </w:r>
      </w:hyperlink>
      <w:r w:rsidRPr="009415AF">
        <w:rPr>
          <w:rFonts w:ascii="IBM Plex Sans" w:hAnsi="IBM Plex Sans" w:cs="Calibri"/>
          <w:color w:val="000000" w:themeColor="text1"/>
          <w:sz w:val="20"/>
          <w:szCs w:val="20"/>
        </w:rPr>
        <w:t xml:space="preserve"> website</w:t>
      </w:r>
      <w:r w:rsidR="00BC30D2" w:rsidRPr="009415AF">
        <w:rPr>
          <w:rFonts w:ascii="IBM Plex Sans" w:hAnsi="IBM Plex Sans" w:cs="Calibri"/>
          <w:sz w:val="20"/>
          <w:szCs w:val="20"/>
        </w:rPr>
        <w:t>.</w:t>
      </w:r>
    </w:p>
    <w:p w14:paraId="2937B3C3" w14:textId="0FEB4316" w:rsidR="00F47CB7" w:rsidRPr="002700DC" w:rsidRDefault="00F47CB7" w:rsidP="00F66E57">
      <w:pPr>
        <w:pStyle w:val="NormalWeb"/>
        <w:spacing w:before="0" w:beforeAutospacing="0" w:after="173" w:afterAutospacing="0"/>
        <w:rPr>
          <w:rFonts w:ascii="IBM Plex Sans" w:hAnsi="IBM Plex Sans" w:cs="Calibri"/>
          <w:b/>
          <w:bCs/>
          <w:color w:val="000000" w:themeColor="text1"/>
          <w:sz w:val="20"/>
          <w:szCs w:val="20"/>
        </w:rPr>
      </w:pPr>
      <w:r w:rsidRPr="002700DC">
        <w:rPr>
          <w:rFonts w:ascii="IBM Plex Sans" w:hAnsi="IBM Plex Sans" w:cs="Calibri"/>
          <w:b/>
          <w:bCs/>
          <w:color w:val="000000" w:themeColor="text1"/>
          <w:sz w:val="20"/>
          <w:szCs w:val="20"/>
        </w:rPr>
        <w:t>Supervisors</w:t>
      </w:r>
    </w:p>
    <w:p w14:paraId="3671BDE3" w14:textId="56E44E34" w:rsidR="00CF71C9" w:rsidRPr="009415AF" w:rsidRDefault="00CF71C9" w:rsidP="00F66E57">
      <w:pPr>
        <w:pStyle w:val="NormalWeb"/>
        <w:spacing w:before="0" w:beforeAutospacing="0" w:after="173" w:afterAutospacing="0"/>
        <w:rPr>
          <w:rFonts w:ascii="IBM Plex Sans" w:hAnsi="IBM Plex Sans" w:cstheme="minorHAnsi"/>
          <w:color w:val="000000" w:themeColor="text1"/>
          <w:sz w:val="20"/>
          <w:szCs w:val="20"/>
          <w:u w:val="single"/>
        </w:rPr>
      </w:pPr>
      <w:r w:rsidRPr="009415AF">
        <w:rPr>
          <w:rFonts w:ascii="IBM Plex Sans" w:hAnsi="IBM Plex Sans" w:cs="Calibri"/>
          <w:color w:val="000000" w:themeColor="text1"/>
          <w:sz w:val="20"/>
          <w:szCs w:val="20"/>
        </w:rPr>
        <w:t xml:space="preserve">Only Full-Time, Tenured or Tenure Track York University Faculty Association (YUFA) Faculty Members </w:t>
      </w:r>
      <w:r w:rsidR="007023E7" w:rsidRPr="009415AF">
        <w:rPr>
          <w:rFonts w:ascii="IBM Plex Sans" w:hAnsi="IBM Plex Sans" w:cs="Calibri"/>
          <w:color w:val="000000" w:themeColor="text1"/>
          <w:sz w:val="20"/>
          <w:szCs w:val="20"/>
        </w:rPr>
        <w:t>whose home unit is in</w:t>
      </w:r>
      <w:r w:rsidRPr="009415AF">
        <w:rPr>
          <w:rFonts w:ascii="IBM Plex Sans" w:hAnsi="IBM Plex Sans" w:cs="Calibri"/>
          <w:color w:val="000000" w:themeColor="text1"/>
          <w:sz w:val="20"/>
          <w:szCs w:val="20"/>
        </w:rPr>
        <w:t xml:space="preserve"> LA&amp;PS are eligible to be </w:t>
      </w:r>
      <w:r w:rsidR="006F23F5" w:rsidRPr="009415AF">
        <w:rPr>
          <w:rFonts w:ascii="IBM Plex Sans" w:hAnsi="IBM Plex Sans" w:cs="Calibri"/>
          <w:color w:val="000000" w:themeColor="text1"/>
          <w:sz w:val="20"/>
          <w:szCs w:val="20"/>
        </w:rPr>
        <w:t xml:space="preserve">Supervisors for LA&amp;PS PDFs.  </w:t>
      </w:r>
      <w:r w:rsidR="00761D05" w:rsidRPr="009415AF">
        <w:rPr>
          <w:rFonts w:ascii="IBM Plex Sans" w:hAnsi="IBM Plex Sans" w:cs="Calibri"/>
          <w:color w:val="000000" w:themeColor="text1"/>
          <w:sz w:val="20"/>
          <w:szCs w:val="20"/>
        </w:rPr>
        <w:t xml:space="preserve">LA&amp;PS Faculty Members may only act as Supervisor for one (1) LA&amp;PS PDF application per </w:t>
      </w:r>
      <w:r w:rsidR="007905BB" w:rsidRPr="009415AF">
        <w:rPr>
          <w:rFonts w:ascii="IBM Plex Sans" w:hAnsi="IBM Plex Sans" w:cs="Calibri"/>
          <w:color w:val="000000" w:themeColor="text1"/>
          <w:sz w:val="20"/>
          <w:szCs w:val="20"/>
        </w:rPr>
        <w:t>competition</w:t>
      </w:r>
      <w:r w:rsidR="00761D05" w:rsidRPr="009415AF">
        <w:rPr>
          <w:rFonts w:ascii="IBM Plex Sans" w:hAnsi="IBM Plex Sans" w:cs="Calibri"/>
          <w:color w:val="000000" w:themeColor="text1"/>
          <w:sz w:val="20"/>
          <w:szCs w:val="20"/>
        </w:rPr>
        <w:t xml:space="preserve">.  </w:t>
      </w:r>
    </w:p>
    <w:p w14:paraId="7E5D29D3" w14:textId="77777777" w:rsidR="00165A0D" w:rsidRPr="009415AF" w:rsidRDefault="00165A0D" w:rsidP="00165A0D">
      <w:pPr>
        <w:spacing w:after="120"/>
        <w:rPr>
          <w:rFonts w:ascii="IBM Plex Sans" w:hAnsi="IBM Plex Sans" w:cs="Calibri"/>
          <w:b/>
          <w:bCs/>
          <w:sz w:val="20"/>
          <w:szCs w:val="20"/>
        </w:rPr>
      </w:pPr>
    </w:p>
    <w:p w14:paraId="4EDC92E9" w14:textId="71A9137A" w:rsidR="00165A0D" w:rsidRPr="009415AF" w:rsidRDefault="00165A0D" w:rsidP="00F80C41">
      <w:pPr>
        <w:pStyle w:val="Heading2"/>
        <w:rPr>
          <w:rFonts w:ascii="IBM Plex Sans" w:hAnsi="IBM Plex Sans"/>
          <w:b/>
          <w:bCs/>
          <w:sz w:val="20"/>
          <w:szCs w:val="20"/>
        </w:rPr>
      </w:pPr>
      <w:bookmarkStart w:id="3" w:name="_Toc209789973"/>
      <w:r w:rsidRPr="009415AF">
        <w:rPr>
          <w:rFonts w:ascii="IBM Plex Sans" w:hAnsi="IBM Plex Sans"/>
          <w:b/>
          <w:bCs/>
          <w:sz w:val="20"/>
          <w:szCs w:val="20"/>
        </w:rPr>
        <w:t>Deadlines</w:t>
      </w:r>
      <w:bookmarkEnd w:id="3"/>
    </w:p>
    <w:p w14:paraId="7EFCDE11" w14:textId="58994D17" w:rsidR="00165A0D" w:rsidRPr="009415AF" w:rsidRDefault="00165A0D" w:rsidP="00165A0D">
      <w:pPr>
        <w:spacing w:after="120"/>
        <w:rPr>
          <w:rFonts w:ascii="IBM Plex Sans" w:hAnsi="IBM Plex Sans" w:cs="Calibri"/>
          <w:sz w:val="20"/>
          <w:szCs w:val="20"/>
        </w:rPr>
      </w:pPr>
      <w:r w:rsidRPr="009415AF">
        <w:rPr>
          <w:rFonts w:ascii="IBM Plex Sans" w:hAnsi="IBM Plex Sans" w:cs="Calibri"/>
          <w:sz w:val="20"/>
          <w:szCs w:val="20"/>
        </w:rPr>
        <w:t xml:space="preserve">Applications are due by </w:t>
      </w:r>
      <w:r w:rsidRPr="009415AF">
        <w:rPr>
          <w:rFonts w:ascii="IBM Plex Sans" w:hAnsi="IBM Plex Sans" w:cs="Calibri"/>
          <w:b/>
          <w:bCs/>
          <w:sz w:val="20"/>
          <w:szCs w:val="20"/>
        </w:rPr>
        <w:t xml:space="preserve">4:00 PM, Eastern Time, on </w:t>
      </w:r>
      <w:r w:rsidR="004A1242" w:rsidRPr="009415AF">
        <w:rPr>
          <w:rFonts w:ascii="IBM Plex Sans" w:hAnsi="IBM Plex Sans" w:cs="Calibri"/>
          <w:b/>
          <w:bCs/>
          <w:sz w:val="20"/>
          <w:szCs w:val="20"/>
        </w:rPr>
        <w:t>Monday</w:t>
      </w:r>
      <w:r w:rsidR="00BC30D2" w:rsidRPr="009415AF">
        <w:rPr>
          <w:rFonts w:ascii="IBM Plex Sans" w:hAnsi="IBM Plex Sans" w:cs="Calibri"/>
          <w:b/>
          <w:bCs/>
          <w:sz w:val="20"/>
          <w:szCs w:val="20"/>
        </w:rPr>
        <w:t xml:space="preserve">, </w:t>
      </w:r>
      <w:r w:rsidR="007B5770" w:rsidRPr="00F04FFC">
        <w:rPr>
          <w:rFonts w:ascii="IBM Plex Sans" w:hAnsi="IBM Plex Sans" w:cs="Calibri"/>
          <w:b/>
          <w:bCs/>
          <w:sz w:val="20"/>
          <w:szCs w:val="20"/>
        </w:rPr>
        <w:t>November 3</w:t>
      </w:r>
      <w:r w:rsidRPr="009415AF">
        <w:rPr>
          <w:rFonts w:ascii="IBM Plex Sans" w:hAnsi="IBM Plex Sans" w:cs="Calibri"/>
          <w:b/>
          <w:bCs/>
          <w:sz w:val="20"/>
          <w:szCs w:val="20"/>
        </w:rPr>
        <w:t>, 202</w:t>
      </w:r>
      <w:r w:rsidR="007B5770" w:rsidRPr="00F04FFC">
        <w:rPr>
          <w:rFonts w:ascii="IBM Plex Sans" w:hAnsi="IBM Plex Sans" w:cs="Calibri"/>
          <w:b/>
          <w:bCs/>
          <w:sz w:val="20"/>
          <w:szCs w:val="20"/>
        </w:rPr>
        <w:t>5</w:t>
      </w:r>
      <w:r w:rsidRPr="009415AF">
        <w:rPr>
          <w:rFonts w:ascii="IBM Plex Sans" w:hAnsi="IBM Plex Sans" w:cs="Calibri"/>
          <w:b/>
          <w:bCs/>
          <w:sz w:val="20"/>
          <w:szCs w:val="20"/>
        </w:rPr>
        <w:t>.</w:t>
      </w:r>
      <w:r w:rsidRPr="009415AF">
        <w:rPr>
          <w:rFonts w:ascii="IBM Plex Sans" w:hAnsi="IBM Plex Sans" w:cs="Calibri"/>
          <w:sz w:val="20"/>
          <w:szCs w:val="20"/>
        </w:rPr>
        <w:t xml:space="preserve"> </w:t>
      </w:r>
    </w:p>
    <w:p w14:paraId="45E021D2" w14:textId="77777777" w:rsidR="00165A0D" w:rsidRPr="009415AF" w:rsidRDefault="00165A0D" w:rsidP="00165A0D">
      <w:pPr>
        <w:spacing w:after="120"/>
        <w:rPr>
          <w:rFonts w:ascii="IBM Plex Sans" w:hAnsi="IBM Plex Sans" w:cs="Calibri"/>
          <w:sz w:val="20"/>
          <w:szCs w:val="20"/>
        </w:rPr>
      </w:pPr>
      <w:r w:rsidRPr="009415AF">
        <w:rPr>
          <w:rFonts w:ascii="IBM Plex Sans" w:hAnsi="IBM Plex Sans" w:cs="Calibri"/>
          <w:b/>
          <w:sz w:val="20"/>
          <w:szCs w:val="20"/>
        </w:rPr>
        <w:t xml:space="preserve">Please submit your application dossier to </w:t>
      </w:r>
      <w:hyperlink r:id="rId15" w:history="1">
        <w:r w:rsidRPr="009415AF">
          <w:rPr>
            <w:rStyle w:val="Hyperlink"/>
            <w:rFonts w:ascii="IBM Plex Sans" w:hAnsi="IBM Plex Sans" w:cs="Calibri"/>
            <w:b/>
            <w:sz w:val="20"/>
            <w:szCs w:val="20"/>
          </w:rPr>
          <w:t>lapsrsc@yorku.ca</w:t>
        </w:r>
      </w:hyperlink>
      <w:r w:rsidRPr="009415AF">
        <w:rPr>
          <w:rFonts w:ascii="IBM Plex Sans" w:hAnsi="IBM Plex Sans" w:cs="Calibri"/>
          <w:b/>
          <w:sz w:val="20"/>
          <w:szCs w:val="20"/>
        </w:rPr>
        <w:t xml:space="preserve"> with the subject line: “LA&amp;PS Postdoctoral Fellowship Application.”</w:t>
      </w:r>
      <w:r w:rsidRPr="009415AF">
        <w:rPr>
          <w:rFonts w:ascii="IBM Plex Sans" w:hAnsi="IBM Plex Sans" w:cs="Calibri"/>
          <w:sz w:val="20"/>
          <w:szCs w:val="20"/>
        </w:rPr>
        <w:t xml:space="preserve"> </w:t>
      </w:r>
      <w:r w:rsidRPr="009415AF">
        <w:rPr>
          <w:rFonts w:ascii="IBM Plex Sans" w:hAnsi="IBM Plex Sans" w:cs="Calibri"/>
          <w:color w:val="000000"/>
          <w:sz w:val="20"/>
          <w:szCs w:val="20"/>
        </w:rPr>
        <w:t>Questions in advance of submission can be addressed to</w:t>
      </w:r>
      <w:r w:rsidRPr="009415AF">
        <w:rPr>
          <w:rFonts w:ascii="IBM Plex Sans" w:hAnsi="IBM Plex Sans" w:cs="Calibri"/>
          <w:sz w:val="20"/>
          <w:szCs w:val="20"/>
        </w:rPr>
        <w:t xml:space="preserve"> </w:t>
      </w:r>
      <w:hyperlink r:id="rId16" w:history="1">
        <w:r w:rsidRPr="009415AF">
          <w:rPr>
            <w:rStyle w:val="Hyperlink"/>
            <w:rFonts w:ascii="IBM Plex Sans" w:hAnsi="IBM Plex Sans" w:cs="Calibri"/>
            <w:sz w:val="20"/>
            <w:szCs w:val="20"/>
          </w:rPr>
          <w:t>lapsrsc@yorku.ca</w:t>
        </w:r>
      </w:hyperlink>
      <w:r w:rsidRPr="009415AF">
        <w:rPr>
          <w:rFonts w:ascii="IBM Plex Sans" w:hAnsi="IBM Plex Sans" w:cs="Calibri"/>
          <w:sz w:val="20"/>
          <w:szCs w:val="20"/>
        </w:rPr>
        <w:t xml:space="preserve">. </w:t>
      </w:r>
    </w:p>
    <w:p w14:paraId="427E41A4" w14:textId="77777777" w:rsidR="00165A0D" w:rsidRPr="009415AF" w:rsidRDefault="00165A0D" w:rsidP="00165A0D">
      <w:pPr>
        <w:spacing w:after="120"/>
        <w:rPr>
          <w:rFonts w:ascii="IBM Plex Sans" w:hAnsi="IBM Plex Sans" w:cs="Calibri"/>
          <w:sz w:val="20"/>
          <w:szCs w:val="20"/>
        </w:rPr>
      </w:pPr>
      <w:r w:rsidRPr="009415AF">
        <w:rPr>
          <w:rFonts w:ascii="IBM Plex Sans" w:hAnsi="IBM Plex Sans" w:cs="Calibri"/>
          <w:color w:val="000000"/>
          <w:sz w:val="20"/>
          <w:szCs w:val="20"/>
        </w:rPr>
        <w:t>It is the responsibility of applicants to ensure that all parts of the application are completed.</w:t>
      </w:r>
      <w:r w:rsidRPr="009415AF">
        <w:rPr>
          <w:rFonts w:ascii="IBM Plex Sans" w:hAnsi="IBM Plex Sans" w:cs="Calibri"/>
          <w:sz w:val="20"/>
          <w:szCs w:val="20"/>
        </w:rPr>
        <w:t xml:space="preserve"> </w:t>
      </w:r>
      <w:r w:rsidRPr="009415AF">
        <w:rPr>
          <w:rFonts w:ascii="IBM Plex Sans" w:hAnsi="IBM Plex Sans" w:cs="Calibri"/>
          <w:b/>
          <w:bCs/>
          <w:sz w:val="20"/>
          <w:szCs w:val="20"/>
        </w:rPr>
        <w:t>Incomplete applications will not be reviewed</w:t>
      </w:r>
      <w:r w:rsidRPr="009415AF">
        <w:rPr>
          <w:rFonts w:ascii="IBM Plex Sans" w:hAnsi="IBM Plex Sans" w:cs="Calibri"/>
          <w:sz w:val="20"/>
          <w:szCs w:val="20"/>
        </w:rPr>
        <w:t xml:space="preserve">. </w:t>
      </w:r>
    </w:p>
    <w:p w14:paraId="00A90DF1" w14:textId="0C2F4DBD" w:rsidR="00165A0D" w:rsidRPr="009415AF" w:rsidRDefault="00165A0D" w:rsidP="00165A0D">
      <w:pPr>
        <w:spacing w:after="120"/>
        <w:rPr>
          <w:rFonts w:ascii="IBM Plex Sans" w:hAnsi="IBM Plex Sans" w:cs="Calibri"/>
          <w:sz w:val="20"/>
          <w:szCs w:val="20"/>
        </w:rPr>
      </w:pPr>
      <w:r w:rsidRPr="009415AF">
        <w:rPr>
          <w:rFonts w:ascii="IBM Plex Sans" w:hAnsi="IBM Plex Sans" w:cs="Calibri"/>
          <w:sz w:val="20"/>
          <w:szCs w:val="20"/>
        </w:rPr>
        <w:t>Expected date of communicating decision</w:t>
      </w:r>
      <w:r w:rsidR="001E185B">
        <w:rPr>
          <w:rFonts w:ascii="IBM Plex Sans" w:hAnsi="IBM Plex Sans" w:cs="Calibri"/>
          <w:sz w:val="20"/>
          <w:szCs w:val="20"/>
        </w:rPr>
        <w:t>s</w:t>
      </w:r>
      <w:r w:rsidRPr="009415AF">
        <w:rPr>
          <w:rFonts w:ascii="IBM Plex Sans" w:hAnsi="IBM Plex Sans" w:cs="Calibri"/>
          <w:sz w:val="20"/>
          <w:szCs w:val="20"/>
        </w:rPr>
        <w:t xml:space="preserve"> to applicants: </w:t>
      </w:r>
      <w:r w:rsidR="00A848CB" w:rsidRPr="009415AF">
        <w:rPr>
          <w:rFonts w:ascii="IBM Plex Sans" w:hAnsi="IBM Plex Sans" w:cs="Calibri"/>
          <w:sz w:val="20"/>
          <w:szCs w:val="20"/>
        </w:rPr>
        <w:t>January 202</w:t>
      </w:r>
      <w:r w:rsidR="007B5770" w:rsidRPr="00F04FFC">
        <w:rPr>
          <w:rFonts w:ascii="IBM Plex Sans" w:hAnsi="IBM Plex Sans" w:cs="Calibri"/>
          <w:sz w:val="20"/>
          <w:szCs w:val="20"/>
        </w:rPr>
        <w:t>6</w:t>
      </w:r>
      <w:r w:rsidRPr="009415AF">
        <w:rPr>
          <w:rFonts w:ascii="IBM Plex Sans" w:hAnsi="IBM Plex Sans" w:cs="Calibri"/>
          <w:sz w:val="20"/>
          <w:szCs w:val="20"/>
        </w:rPr>
        <w:t>.</w:t>
      </w:r>
    </w:p>
    <w:p w14:paraId="2F2A3B57" w14:textId="77777777" w:rsidR="00165A0D" w:rsidRPr="009415AF" w:rsidRDefault="00165A0D" w:rsidP="00A84FBA">
      <w:pPr>
        <w:spacing w:after="120"/>
        <w:rPr>
          <w:rFonts w:ascii="IBM Plex Sans" w:hAnsi="IBM Plex Sans" w:cstheme="minorHAnsi"/>
          <w:b/>
          <w:color w:val="000000" w:themeColor="text1"/>
          <w:sz w:val="20"/>
          <w:szCs w:val="20"/>
        </w:rPr>
      </w:pPr>
    </w:p>
    <w:p w14:paraId="7416000B" w14:textId="571A8341" w:rsidR="00890B88" w:rsidRPr="009415AF" w:rsidRDefault="00890B88" w:rsidP="00F80C41">
      <w:pPr>
        <w:pStyle w:val="Heading2"/>
        <w:rPr>
          <w:rFonts w:ascii="IBM Plex Sans" w:hAnsi="IBM Plex Sans"/>
          <w:b/>
          <w:bCs/>
          <w:sz w:val="20"/>
          <w:szCs w:val="20"/>
        </w:rPr>
      </w:pPr>
      <w:bookmarkStart w:id="4" w:name="_Toc209789974"/>
      <w:r w:rsidRPr="009415AF">
        <w:rPr>
          <w:rFonts w:ascii="IBM Plex Sans" w:hAnsi="IBM Plex Sans"/>
          <w:b/>
          <w:bCs/>
          <w:sz w:val="20"/>
          <w:szCs w:val="20"/>
        </w:rPr>
        <w:t xml:space="preserve">Value and </w:t>
      </w:r>
      <w:r w:rsidR="00A84FBA" w:rsidRPr="009415AF">
        <w:rPr>
          <w:rFonts w:ascii="IBM Plex Sans" w:hAnsi="IBM Plex Sans"/>
          <w:b/>
          <w:bCs/>
          <w:sz w:val="20"/>
          <w:szCs w:val="20"/>
        </w:rPr>
        <w:t>Duration</w:t>
      </w:r>
      <w:bookmarkEnd w:id="4"/>
    </w:p>
    <w:p w14:paraId="7D8361DE" w14:textId="2BBF7CE0" w:rsidR="00374363" w:rsidRPr="00F04FFC" w:rsidRDefault="009726FF" w:rsidP="00091747">
      <w:pPr>
        <w:pStyle w:val="NormalWeb"/>
        <w:spacing w:before="0" w:beforeAutospacing="0" w:after="173" w:afterAutospacing="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Fellowships </w:t>
      </w:r>
      <w:r w:rsidR="00773A3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are effective from July 1</w:t>
      </w:r>
      <w:r w:rsidR="00006DDE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, 202</w:t>
      </w:r>
      <w:r w:rsidR="007B5770" w:rsidRPr="00F04FFC">
        <w:rPr>
          <w:rFonts w:ascii="IBM Plex Sans" w:hAnsi="IBM Plex Sans" w:cstheme="minorHAnsi"/>
          <w:color w:val="000000" w:themeColor="text1"/>
          <w:sz w:val="20"/>
          <w:szCs w:val="20"/>
        </w:rPr>
        <w:t>6</w:t>
      </w:r>
      <w:r w:rsidR="00006DDE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,</w:t>
      </w:r>
      <w:r w:rsidR="0030648C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with an annual salary of</w:t>
      </w:r>
      <w:r w:rsidR="00890B8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$</w:t>
      </w:r>
      <w:r w:rsidR="0034277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70</w:t>
      </w:r>
      <w:r w:rsidR="00890B8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,000 per year</w:t>
      </w:r>
      <w:r w:rsidR="00374363"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890B8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paid monthly. </w:t>
      </w:r>
    </w:p>
    <w:p w14:paraId="483FC436" w14:textId="46E5EB5E" w:rsidR="00773A38" w:rsidRPr="009415AF" w:rsidRDefault="00091747" w:rsidP="00091747">
      <w:pPr>
        <w:pStyle w:val="NormalWeb"/>
        <w:spacing w:before="0" w:beforeAutospacing="0" w:after="173" w:afterAutospacing="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Appointments will be for one year and </w:t>
      </w:r>
      <w:r w:rsidR="00D71B9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cannot be renewed. </w:t>
      </w:r>
    </w:p>
    <w:p w14:paraId="6FB2FB87" w14:textId="7BEE5369" w:rsidR="009E33E1" w:rsidRPr="009415AF" w:rsidRDefault="009E33E1" w:rsidP="00C161C7">
      <w:pPr>
        <w:pStyle w:val="NormalWeb"/>
        <w:spacing w:before="0" w:beforeAutospacing="0" w:after="173" w:afterAutospacing="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The Dean’s Office is unable to </w:t>
      </w:r>
      <w:proofErr w:type="gramStart"/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provide assistance</w:t>
      </w:r>
      <w:proofErr w:type="gramEnd"/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with relocation costs.</w:t>
      </w:r>
    </w:p>
    <w:p w14:paraId="40C37071" w14:textId="4F31E58A" w:rsidR="00890B88" w:rsidRPr="009415AF" w:rsidRDefault="00890B88" w:rsidP="00890B88">
      <w:pPr>
        <w:pStyle w:val="NormalWeb"/>
        <w:spacing w:before="0" w:beforeAutospacing="0" w:after="173" w:afterAutospacing="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In addition, LA&amp;PS P</w:t>
      </w:r>
      <w:r w:rsidR="00A84FBA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o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stdoctoral Fellows will receive the following support:</w:t>
      </w:r>
    </w:p>
    <w:p w14:paraId="24BD8508" w14:textId="59AFFF96" w:rsidR="00890B88" w:rsidRPr="009415AF" w:rsidRDefault="00890B88" w:rsidP="00890B88">
      <w:pPr>
        <w:numPr>
          <w:ilvl w:val="0"/>
          <w:numId w:val="9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$1,000 for research-related travel costs</w:t>
      </w:r>
      <w:r w:rsidR="007B4B5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.</w:t>
      </w:r>
      <w:r w:rsidR="009E33E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</w:p>
    <w:p w14:paraId="347BCB79" w14:textId="258A31C6" w:rsidR="004B356F" w:rsidRPr="009415AF" w:rsidRDefault="00785234" w:rsidP="00A3119D">
      <w:pPr>
        <w:numPr>
          <w:ilvl w:val="0"/>
          <w:numId w:val="9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All benefits, including Health Care</w:t>
      </w:r>
      <w:r w:rsidR="00240E46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Spending Account and vacation, </w:t>
      </w:r>
      <w:r w:rsidR="007B4B5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accorded to Postdoctoral Visitors </w:t>
      </w:r>
      <w:r w:rsidR="00240E46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as outlined in the YUFA Collective Agreement</w:t>
      </w:r>
      <w:r w:rsidR="007B4B5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.</w:t>
      </w:r>
      <w:r w:rsidR="00240E46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</w:p>
    <w:p w14:paraId="7E8978E6" w14:textId="28AD9FE8" w:rsidR="00890B88" w:rsidRPr="009415AF" w:rsidRDefault="00890B88" w:rsidP="001D1B18">
      <w:pPr>
        <w:numPr>
          <w:ilvl w:val="0"/>
          <w:numId w:val="9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The possibility of teaching up to 1.0 FCE in undergraduate</w:t>
      </w:r>
      <w:r w:rsidR="00C203EB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courses,</w:t>
      </w:r>
      <w:r w:rsidR="00690EA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pending availability and confirmation with the Chair / Director of the Supervisor’s Home </w:t>
      </w:r>
      <w:r w:rsidR="00A2558A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unit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.</w:t>
      </w:r>
      <w:r w:rsidR="00145F2B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It is </w:t>
      </w:r>
      <w:r w:rsidR="00145F2B"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strongly recommended</w:t>
      </w:r>
      <w:r w:rsidR="00145F2B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that </w:t>
      </w:r>
      <w:r w:rsidR="00EB56AC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potential Supervisors discuss teaching opportunities with their </w:t>
      </w:r>
      <w:r w:rsidR="00C22AD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Department Chair / School Director in advance of the proposal submission and acknowledge any confirmed </w:t>
      </w:r>
      <w:r w:rsidR="00403F8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teaching commitments in the Supervisor’s Statement </w:t>
      </w:r>
      <w:r w:rsidR="00172D4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of Support </w:t>
      </w:r>
      <w:r w:rsidR="00403F8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(see below).</w:t>
      </w:r>
      <w:r w:rsidR="001D1B1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403F8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Written confirmation of teaching commitments should be </w:t>
      </w:r>
      <w:r w:rsidR="00E05B32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forwarded by the Supervisor</w:t>
      </w:r>
      <w:r w:rsidR="00403F8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to the Dean’s Office under separate cover (</w:t>
      </w:r>
      <w:r w:rsidR="003F0CE5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i.e., to </w:t>
      </w:r>
      <w:hyperlink r:id="rId17" w:history="1">
        <w:r w:rsidR="003F0CE5" w:rsidRPr="009415AF">
          <w:rPr>
            <w:rStyle w:val="Hyperlink"/>
            <w:rFonts w:ascii="IBM Plex Sans" w:hAnsi="IBM Plex Sans" w:cstheme="minorHAnsi"/>
            <w:sz w:val="20"/>
            <w:szCs w:val="20"/>
          </w:rPr>
          <w:t>lapsrsc@yorku.ca</w:t>
        </w:r>
      </w:hyperlink>
      <w:r w:rsidR="00E05B32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)</w:t>
      </w:r>
      <w:r w:rsidR="00F162E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prior to the submission deadline, </w:t>
      </w:r>
      <w:r w:rsidR="00D32B3B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especially </w:t>
      </w:r>
      <w:r w:rsidR="00F162E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if </w:t>
      </w:r>
      <w:r w:rsidR="00C620D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such commitments are </w:t>
      </w:r>
      <w:r w:rsidR="00F162E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referenced in the </w:t>
      </w:r>
      <w:r w:rsidR="00C620D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application</w:t>
      </w:r>
      <w:r w:rsidR="00E05B32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.</w:t>
      </w:r>
    </w:p>
    <w:p w14:paraId="7AF006C3" w14:textId="6E0E3555" w:rsidR="00890B88" w:rsidRPr="009415AF" w:rsidRDefault="00890B88" w:rsidP="00890B88">
      <w:pPr>
        <w:numPr>
          <w:ilvl w:val="0"/>
          <w:numId w:val="9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Research space, including telephone</w:t>
      </w:r>
      <w:r w:rsidR="00DB3C3E"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C23321" w:rsidRPr="00F04FFC">
        <w:rPr>
          <w:rFonts w:ascii="IBM Plex Sans" w:hAnsi="IBM Plex Sans" w:cstheme="minorHAnsi"/>
          <w:color w:val="000000" w:themeColor="text1"/>
          <w:sz w:val="20"/>
          <w:szCs w:val="20"/>
        </w:rPr>
        <w:t>if desired</w:t>
      </w:r>
      <w:r w:rsidR="00062CA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,</w:t>
      </w:r>
      <w:r w:rsidR="00C23321"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will be </w:t>
      </w:r>
      <w:r w:rsidR="00062CA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provided by the Supervisor’s </w:t>
      </w:r>
      <w:r w:rsidR="009E0A8C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home unit</w:t>
      </w:r>
      <w:r w:rsidR="00961102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, pending availability and confirmation with the Chair / Director of the Supervisor’s Home unit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.</w:t>
      </w:r>
      <w:r w:rsidR="00D71B9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It is</w:t>
      </w:r>
      <w:r w:rsidR="001D1B1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D71B94"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strongly recommended</w:t>
      </w:r>
      <w:r w:rsidR="00D71B9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that potential Supervisors discuss </w:t>
      </w:r>
      <w:r w:rsidR="001D1B1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space expectations</w:t>
      </w:r>
      <w:r w:rsidR="00D71B9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with their Department Chair / </w:t>
      </w:r>
      <w:r w:rsidR="00D71B94" w:rsidRPr="009415AF">
        <w:rPr>
          <w:rFonts w:ascii="IBM Plex Sans" w:hAnsi="IBM Plex Sans" w:cstheme="minorHAnsi"/>
          <w:color w:val="000000" w:themeColor="text1"/>
          <w:sz w:val="20"/>
          <w:szCs w:val="20"/>
        </w:rPr>
        <w:lastRenderedPageBreak/>
        <w:t>School Director in advance of the proposal submission and acknowledge any confirmed space allocation in the Supervisor’s Statement of Support (see below).</w:t>
      </w:r>
    </w:p>
    <w:p w14:paraId="5B188851" w14:textId="77777777" w:rsidR="001D1B18" w:rsidRPr="009415AF" w:rsidRDefault="001D1B18" w:rsidP="001D1B18">
      <w:pPr>
        <w:numPr>
          <w:ilvl w:val="0"/>
          <w:numId w:val="9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University Health Insurance Plan (UHIP, if applicable).</w:t>
      </w:r>
    </w:p>
    <w:p w14:paraId="654066BE" w14:textId="3ABC9F60" w:rsidR="00890B88" w:rsidRPr="009415AF" w:rsidRDefault="00890B88" w:rsidP="00890B88">
      <w:pPr>
        <w:numPr>
          <w:ilvl w:val="0"/>
          <w:numId w:val="9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Access to support for any External or Internal Funding opportunities for which </w:t>
      </w:r>
      <w:r w:rsidR="009E0A8C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P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ostdoctoral Fellows are eligible.</w:t>
      </w:r>
    </w:p>
    <w:p w14:paraId="3D26C1DF" w14:textId="05C23060" w:rsidR="00436D0F" w:rsidRPr="009415AF" w:rsidRDefault="00890B88" w:rsidP="00436D0F">
      <w:pPr>
        <w:numPr>
          <w:ilvl w:val="0"/>
          <w:numId w:val="9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Supervisors </w:t>
      </w:r>
      <w:r w:rsidR="001D1B1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are encouraged wherever possible to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offer additional resources</w:t>
      </w:r>
      <w:r w:rsidR="001D1B1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to support PDF applicants</w:t>
      </w:r>
      <w:r w:rsidR="00B5550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, e.g.</w:t>
      </w:r>
      <w:r w:rsidR="00D71B9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,</w:t>
      </w:r>
      <w:r w:rsidR="00B5550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funds from external grants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.</w:t>
      </w:r>
      <w:r w:rsidR="006F23F5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If applicable, </w:t>
      </w:r>
      <w:r w:rsidR="001D1B1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such </w:t>
      </w:r>
      <w:r w:rsidR="006F23F5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contributions </w:t>
      </w:r>
      <w:r w:rsidR="001D1B1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must </w:t>
      </w:r>
      <w:r w:rsidR="006F23F5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be </w:t>
      </w:r>
      <w:r w:rsidR="001D1B1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clearly </w:t>
      </w:r>
      <w:r w:rsidR="006F23F5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documented in the Supervisor’s signed Statement of Support</w:t>
      </w:r>
      <w:r w:rsidR="009E0A8C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and included in the application.</w:t>
      </w:r>
    </w:p>
    <w:p w14:paraId="52CCC7F3" w14:textId="77777777" w:rsidR="00E5429C" w:rsidRPr="009415AF" w:rsidRDefault="00E5429C" w:rsidP="00F80C41">
      <w:pPr>
        <w:pStyle w:val="Heading2"/>
        <w:rPr>
          <w:rFonts w:ascii="IBM Plex Sans" w:hAnsi="IBM Plex Sans"/>
          <w:b/>
          <w:bCs/>
          <w:sz w:val="20"/>
          <w:szCs w:val="20"/>
        </w:rPr>
      </w:pPr>
      <w:bookmarkStart w:id="5" w:name="_Toc209789975"/>
      <w:r w:rsidRPr="009415AF">
        <w:rPr>
          <w:rFonts w:ascii="IBM Plex Sans" w:hAnsi="IBM Plex Sans"/>
          <w:b/>
          <w:bCs/>
          <w:sz w:val="20"/>
          <w:szCs w:val="20"/>
        </w:rPr>
        <w:t>Reference Letters</w:t>
      </w:r>
      <w:bookmarkEnd w:id="5"/>
    </w:p>
    <w:p w14:paraId="732DF52C" w14:textId="0345352F" w:rsidR="00132382" w:rsidRPr="009415AF" w:rsidRDefault="00E5429C" w:rsidP="00E5429C">
      <w:pPr>
        <w:spacing w:after="120"/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 xml:space="preserve">Applicants should arrange for </w:t>
      </w:r>
      <w:r w:rsidR="003B55EE" w:rsidRPr="009415AF">
        <w:rPr>
          <w:rFonts w:ascii="IBM Plex Sans" w:hAnsi="IBM Plex Sans" w:cstheme="minorHAnsi"/>
          <w:sz w:val="20"/>
          <w:szCs w:val="20"/>
        </w:rPr>
        <w:t>two</w:t>
      </w:r>
      <w:r w:rsidR="00625874" w:rsidRPr="009415AF">
        <w:rPr>
          <w:rFonts w:ascii="IBM Plex Sans" w:hAnsi="IBM Plex Sans" w:cstheme="minorHAnsi"/>
          <w:sz w:val="20"/>
          <w:szCs w:val="20"/>
        </w:rPr>
        <w:t xml:space="preserve"> (2)</w:t>
      </w:r>
      <w:r w:rsidR="003B55EE" w:rsidRPr="009415AF">
        <w:rPr>
          <w:rFonts w:ascii="IBM Plex Sans" w:hAnsi="IBM Plex Sans" w:cstheme="minorHAnsi"/>
          <w:sz w:val="20"/>
          <w:szCs w:val="20"/>
        </w:rPr>
        <w:t xml:space="preserve"> l</w:t>
      </w:r>
      <w:r w:rsidRPr="009415AF">
        <w:rPr>
          <w:rFonts w:ascii="IBM Plex Sans" w:hAnsi="IBM Plex Sans" w:cstheme="minorHAnsi"/>
          <w:sz w:val="20"/>
          <w:szCs w:val="20"/>
        </w:rPr>
        <w:t xml:space="preserve">etters of reference </w:t>
      </w:r>
      <w:r w:rsidR="003B55EE" w:rsidRPr="009415AF">
        <w:rPr>
          <w:rFonts w:ascii="IBM Plex Sans" w:hAnsi="IBM Plex Sans" w:cstheme="minorHAnsi"/>
          <w:sz w:val="20"/>
          <w:szCs w:val="20"/>
        </w:rPr>
        <w:t xml:space="preserve">- one </w:t>
      </w:r>
      <w:r w:rsidR="00A5728E" w:rsidRPr="009415AF">
        <w:rPr>
          <w:rFonts w:ascii="IBM Plex Sans" w:hAnsi="IBM Plex Sans" w:cstheme="minorHAnsi"/>
          <w:sz w:val="20"/>
          <w:szCs w:val="20"/>
        </w:rPr>
        <w:t xml:space="preserve">from the </w:t>
      </w:r>
      <w:r w:rsidR="003F766A" w:rsidRPr="009415AF">
        <w:rPr>
          <w:rFonts w:ascii="IBM Plex Sans" w:hAnsi="IBM Plex Sans" w:cstheme="minorHAnsi"/>
          <w:sz w:val="20"/>
          <w:szCs w:val="20"/>
        </w:rPr>
        <w:t>PhD</w:t>
      </w:r>
      <w:r w:rsidR="00A5728E" w:rsidRPr="009415AF">
        <w:rPr>
          <w:rFonts w:ascii="IBM Plex Sans" w:hAnsi="IBM Plex Sans" w:cstheme="minorHAnsi"/>
          <w:sz w:val="20"/>
          <w:szCs w:val="20"/>
        </w:rPr>
        <w:t xml:space="preserve"> supervisor </w:t>
      </w:r>
      <w:r w:rsidR="006D6341" w:rsidRPr="009415AF">
        <w:rPr>
          <w:rFonts w:ascii="IBM Plex Sans" w:hAnsi="IBM Plex Sans" w:cstheme="minorHAnsi"/>
          <w:sz w:val="20"/>
          <w:szCs w:val="20"/>
        </w:rPr>
        <w:t xml:space="preserve">and one </w:t>
      </w:r>
      <w:r w:rsidR="008C5515" w:rsidRPr="009415AF">
        <w:rPr>
          <w:rFonts w:ascii="IBM Plex Sans" w:hAnsi="IBM Plex Sans" w:cstheme="minorHAnsi"/>
          <w:sz w:val="20"/>
          <w:szCs w:val="20"/>
        </w:rPr>
        <w:t xml:space="preserve">from an </w:t>
      </w:r>
      <w:r w:rsidR="00D76BBD" w:rsidRPr="009415AF">
        <w:rPr>
          <w:rFonts w:ascii="IBM Plex Sans" w:hAnsi="IBM Plex Sans" w:cstheme="minorHAnsi"/>
          <w:sz w:val="20"/>
          <w:szCs w:val="20"/>
        </w:rPr>
        <w:t>external</w:t>
      </w:r>
      <w:r w:rsidR="004B66AF" w:rsidRPr="00F04FFC">
        <w:rPr>
          <w:rFonts w:ascii="IBM Plex Sans" w:hAnsi="IBM Plex Sans" w:cstheme="minorHAnsi"/>
          <w:sz w:val="20"/>
          <w:szCs w:val="20"/>
        </w:rPr>
        <w:t xml:space="preserve"> (to the </w:t>
      </w:r>
      <w:r w:rsidR="001A7801" w:rsidRPr="00F04FFC">
        <w:rPr>
          <w:rFonts w:ascii="IBM Plex Sans" w:hAnsi="IBM Plex Sans" w:cstheme="minorHAnsi"/>
          <w:sz w:val="20"/>
          <w:szCs w:val="20"/>
        </w:rPr>
        <w:t>institution where the applicant has completed their PhD)</w:t>
      </w:r>
      <w:r w:rsidR="006D6341" w:rsidRPr="009415AF">
        <w:rPr>
          <w:rFonts w:ascii="IBM Plex Sans" w:hAnsi="IBM Plex Sans" w:cstheme="minorHAnsi"/>
          <w:sz w:val="20"/>
          <w:szCs w:val="20"/>
        </w:rPr>
        <w:t xml:space="preserve"> </w:t>
      </w:r>
      <w:r w:rsidR="008C5515" w:rsidRPr="009415AF">
        <w:rPr>
          <w:rFonts w:ascii="IBM Plex Sans" w:hAnsi="IBM Plex Sans" w:cstheme="minorHAnsi"/>
          <w:sz w:val="20"/>
          <w:szCs w:val="20"/>
        </w:rPr>
        <w:t>referee.</w:t>
      </w:r>
      <w:r w:rsidR="000B7B1D" w:rsidRPr="009415AF">
        <w:rPr>
          <w:rFonts w:ascii="IBM Plex Sans" w:hAnsi="IBM Plex Sans" w:cstheme="minorHAnsi"/>
          <w:sz w:val="20"/>
          <w:szCs w:val="20"/>
        </w:rPr>
        <w:t xml:space="preserve"> </w:t>
      </w:r>
      <w:r w:rsidR="00E25E52" w:rsidRPr="009415AF">
        <w:rPr>
          <w:rFonts w:ascii="IBM Plex Sans" w:hAnsi="IBM Plex Sans" w:cstheme="minorHAnsi"/>
          <w:sz w:val="20"/>
          <w:szCs w:val="20"/>
        </w:rPr>
        <w:t xml:space="preserve">Letters should be provided on institutional letterhead, signed by the letter writer, </w:t>
      </w:r>
      <w:r w:rsidR="00E25E52" w:rsidRPr="009415AF">
        <w:rPr>
          <w:rFonts w:ascii="IBM Plex Sans" w:hAnsi="IBM Plex Sans" w:cstheme="minorHAnsi"/>
          <w:b/>
          <w:bCs/>
          <w:sz w:val="20"/>
          <w:szCs w:val="20"/>
        </w:rPr>
        <w:t xml:space="preserve">and </w:t>
      </w:r>
      <w:r w:rsidR="00086389" w:rsidRPr="009415AF">
        <w:rPr>
          <w:rFonts w:ascii="IBM Plex Sans" w:hAnsi="IBM Plex Sans" w:cstheme="minorHAnsi"/>
          <w:b/>
          <w:bCs/>
          <w:sz w:val="20"/>
          <w:szCs w:val="20"/>
        </w:rPr>
        <w:t xml:space="preserve">must </w:t>
      </w:r>
      <w:r w:rsidR="00E25E52" w:rsidRPr="009415AF">
        <w:rPr>
          <w:rFonts w:ascii="IBM Plex Sans" w:hAnsi="IBM Plex Sans" w:cstheme="minorHAnsi"/>
          <w:b/>
          <w:bCs/>
          <w:sz w:val="20"/>
          <w:szCs w:val="20"/>
        </w:rPr>
        <w:t xml:space="preserve">not exceed 3 pages (including </w:t>
      </w:r>
      <w:r w:rsidR="006E6D41" w:rsidRPr="009415AF">
        <w:rPr>
          <w:rFonts w:ascii="IBM Plex Sans" w:hAnsi="IBM Plex Sans" w:cstheme="minorHAnsi"/>
          <w:b/>
          <w:bCs/>
          <w:sz w:val="20"/>
          <w:szCs w:val="20"/>
        </w:rPr>
        <w:t>signature).</w:t>
      </w:r>
      <w:r w:rsidR="007A0D1C" w:rsidRPr="009415AF">
        <w:rPr>
          <w:rFonts w:ascii="IBM Plex Sans" w:hAnsi="IBM Plex Sans" w:cstheme="minorHAnsi"/>
          <w:sz w:val="20"/>
          <w:szCs w:val="20"/>
        </w:rPr>
        <w:t xml:space="preserve"> If more than 2 letters are provided, the first two</w:t>
      </w:r>
      <w:r w:rsidR="003F766A" w:rsidRPr="009415AF">
        <w:rPr>
          <w:rFonts w:ascii="IBM Plex Sans" w:hAnsi="IBM Plex Sans" w:cstheme="minorHAnsi"/>
          <w:sz w:val="20"/>
          <w:szCs w:val="20"/>
        </w:rPr>
        <w:t xml:space="preserve"> based on </w:t>
      </w:r>
      <w:proofErr w:type="gramStart"/>
      <w:r w:rsidR="003F766A" w:rsidRPr="009415AF">
        <w:rPr>
          <w:rFonts w:ascii="IBM Plex Sans" w:hAnsi="IBM Plex Sans" w:cstheme="minorHAnsi"/>
          <w:sz w:val="20"/>
          <w:szCs w:val="20"/>
        </w:rPr>
        <w:t>time of email</w:t>
      </w:r>
      <w:proofErr w:type="gramEnd"/>
      <w:r w:rsidR="003F766A" w:rsidRPr="009415AF">
        <w:rPr>
          <w:rFonts w:ascii="IBM Plex Sans" w:hAnsi="IBM Plex Sans" w:cstheme="minorHAnsi"/>
          <w:sz w:val="20"/>
          <w:szCs w:val="20"/>
        </w:rPr>
        <w:t xml:space="preserve"> </w:t>
      </w:r>
      <w:proofErr w:type="gramStart"/>
      <w:r w:rsidR="003F766A" w:rsidRPr="009415AF">
        <w:rPr>
          <w:rFonts w:ascii="IBM Plex Sans" w:hAnsi="IBM Plex Sans" w:cstheme="minorHAnsi"/>
          <w:sz w:val="20"/>
          <w:szCs w:val="20"/>
        </w:rPr>
        <w:t>receipt</w:t>
      </w:r>
      <w:proofErr w:type="gramEnd"/>
      <w:r w:rsidR="003F766A" w:rsidRPr="009415AF">
        <w:rPr>
          <w:rFonts w:ascii="IBM Plex Sans" w:hAnsi="IBM Plex Sans" w:cstheme="minorHAnsi"/>
          <w:sz w:val="20"/>
          <w:szCs w:val="20"/>
        </w:rPr>
        <w:t xml:space="preserve"> will be included in the file. </w:t>
      </w:r>
    </w:p>
    <w:p w14:paraId="47BEC251" w14:textId="6298610F" w:rsidR="00310900" w:rsidRPr="00F04FFC" w:rsidRDefault="00310900" w:rsidP="000B246B">
      <w:pPr>
        <w:pStyle w:val="NormalWeb"/>
        <w:shd w:val="clear" w:color="auto" w:fill="FFFFFF"/>
        <w:spacing w:before="0" w:beforeAutospacing="0" w:after="173" w:afterAutospacing="0"/>
        <w:rPr>
          <w:rFonts w:ascii="IBM Plex Sans" w:hAnsi="IBM Plex Sans" w:cs="Helvetica"/>
          <w:color w:val="000000" w:themeColor="text1"/>
          <w:sz w:val="20"/>
          <w:szCs w:val="20"/>
        </w:rPr>
      </w:pPr>
      <w:r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The proposed York supervisor </w:t>
      </w:r>
      <w:r w:rsidRPr="009415AF">
        <w:rPr>
          <w:rFonts w:ascii="IBM Plex Sans" w:hAnsi="IBM Plex Sans" w:cs="Helvetica"/>
          <w:b/>
          <w:bCs/>
          <w:color w:val="000000" w:themeColor="text1"/>
          <w:sz w:val="20"/>
          <w:szCs w:val="20"/>
        </w:rPr>
        <w:t xml:space="preserve">does not write one of these </w:t>
      </w:r>
      <w:r w:rsidR="00585F72" w:rsidRPr="009415AF">
        <w:rPr>
          <w:rFonts w:ascii="IBM Plex Sans" w:hAnsi="IBM Plex Sans" w:cs="Helvetica"/>
          <w:b/>
          <w:bCs/>
          <w:color w:val="000000" w:themeColor="text1"/>
          <w:sz w:val="20"/>
          <w:szCs w:val="20"/>
        </w:rPr>
        <w:t xml:space="preserve">confidential </w:t>
      </w:r>
      <w:r w:rsidRPr="009415AF">
        <w:rPr>
          <w:rFonts w:ascii="IBM Plex Sans" w:hAnsi="IBM Plex Sans" w:cs="Helvetica"/>
          <w:b/>
          <w:bCs/>
          <w:color w:val="000000" w:themeColor="text1"/>
          <w:sz w:val="20"/>
          <w:szCs w:val="20"/>
        </w:rPr>
        <w:t>letters of reference</w:t>
      </w:r>
      <w:r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. Instead, the proposed York </w:t>
      </w:r>
      <w:r w:rsidR="00585F72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PDF </w:t>
      </w:r>
      <w:r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supervisor prepares the “Supervisor Statement” section of the PDF application, </w:t>
      </w:r>
      <w:r w:rsidR="00714113" w:rsidRPr="00F04FFC">
        <w:rPr>
          <w:rFonts w:ascii="IBM Plex Sans" w:hAnsi="IBM Plex Sans" w:cs="Helvetica"/>
          <w:color w:val="000000" w:themeColor="text1"/>
          <w:sz w:val="20"/>
          <w:szCs w:val="20"/>
        </w:rPr>
        <w:t>which functions as a letter of support. This statement should be provided to the Applicant for the applicant to include in thei</w:t>
      </w:r>
      <w:r w:rsidR="00585F72" w:rsidRPr="00F04FFC">
        <w:rPr>
          <w:rFonts w:ascii="IBM Plex Sans" w:hAnsi="IBM Plex Sans" w:cs="Helvetica"/>
          <w:color w:val="000000" w:themeColor="text1"/>
          <w:sz w:val="20"/>
          <w:szCs w:val="20"/>
        </w:rPr>
        <w:t>r</w:t>
      </w:r>
      <w:r w:rsidR="00714113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 application</w:t>
      </w:r>
      <w:r w:rsidR="009E2874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 (i.e., not a confidential letter) and address the requirements of the Supervisor Statement section in the application template</w:t>
      </w:r>
      <w:r w:rsidR="00585F72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. See </w:t>
      </w:r>
      <w:r w:rsidR="009E2874" w:rsidRPr="00F04FFC">
        <w:rPr>
          <w:rFonts w:ascii="IBM Plex Sans" w:hAnsi="IBM Plex Sans" w:cs="Helvetica"/>
          <w:color w:val="000000" w:themeColor="text1"/>
          <w:sz w:val="20"/>
          <w:szCs w:val="20"/>
        </w:rPr>
        <w:t>a</w:t>
      </w:r>
      <w:r w:rsidR="00585F72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pplication template </w:t>
      </w:r>
      <w:r w:rsidR="009E2874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appendix </w:t>
      </w:r>
      <w:r w:rsidR="00585F72" w:rsidRPr="00F04FFC">
        <w:rPr>
          <w:rFonts w:ascii="IBM Plex Sans" w:hAnsi="IBM Plex Sans" w:cs="Helvetica"/>
          <w:color w:val="000000" w:themeColor="text1"/>
          <w:sz w:val="20"/>
          <w:szCs w:val="20"/>
        </w:rPr>
        <w:t>for details.</w:t>
      </w:r>
    </w:p>
    <w:p w14:paraId="4BB9F5C0" w14:textId="7D173068" w:rsidR="00422F27" w:rsidRPr="00F04FFC" w:rsidRDefault="00422F27" w:rsidP="000B246B">
      <w:pPr>
        <w:pStyle w:val="NormalWeb"/>
        <w:shd w:val="clear" w:color="auto" w:fill="FFFFFF"/>
        <w:spacing w:before="0" w:beforeAutospacing="0" w:after="173" w:afterAutospacing="0"/>
        <w:rPr>
          <w:rFonts w:ascii="IBM Plex Sans" w:hAnsi="IBM Plex Sans" w:cs="Helvetica"/>
          <w:color w:val="000000" w:themeColor="text1"/>
          <w:sz w:val="20"/>
          <w:szCs w:val="20"/>
        </w:rPr>
      </w:pPr>
      <w:r w:rsidRPr="006F3DC5">
        <w:rPr>
          <w:rFonts w:ascii="IBM Plex Sans" w:hAnsi="IBM Plex Sans" w:cs="Helvetica"/>
          <w:color w:val="000000" w:themeColor="text1"/>
          <w:sz w:val="20"/>
          <w:szCs w:val="20"/>
        </w:rPr>
        <w:t>The internal referee</w:t>
      </w:r>
      <w:r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 is the PhD </w:t>
      </w:r>
      <w:r w:rsidR="0039433E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supervisor. If </w:t>
      </w:r>
      <w:r w:rsidR="000073D1" w:rsidRPr="00F04FFC">
        <w:rPr>
          <w:rFonts w:ascii="IBM Plex Sans" w:hAnsi="IBM Plex Sans" w:cs="Helvetica"/>
          <w:color w:val="000000" w:themeColor="text1"/>
          <w:sz w:val="20"/>
          <w:szCs w:val="20"/>
        </w:rPr>
        <w:t>the applicant wishes for a different letter writer to replace the PhD supervisor, they should contact the LA&amp;PS Research Office (</w:t>
      </w:r>
      <w:hyperlink r:id="rId18" w:history="1">
        <w:r w:rsidR="000073D1" w:rsidRPr="00F04FFC">
          <w:rPr>
            <w:rStyle w:val="Hyperlink"/>
            <w:rFonts w:ascii="IBM Plex Sans" w:hAnsi="IBM Plex Sans" w:cs="Helvetica"/>
            <w:sz w:val="20"/>
            <w:szCs w:val="20"/>
          </w:rPr>
          <w:t>lapsrsc@yorku.ca</w:t>
        </w:r>
      </w:hyperlink>
      <w:r w:rsidR="000073D1" w:rsidRPr="00F04FFC">
        <w:rPr>
          <w:rFonts w:ascii="IBM Plex Sans" w:hAnsi="IBM Plex Sans" w:cs="Helvetica"/>
          <w:color w:val="000000" w:themeColor="text1"/>
          <w:sz w:val="20"/>
          <w:szCs w:val="20"/>
        </w:rPr>
        <w:t>)</w:t>
      </w:r>
      <w:r w:rsidR="00757AAC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 prior to the application date</w:t>
      </w:r>
      <w:r w:rsidR="000073D1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 </w:t>
      </w:r>
      <w:r w:rsidR="00566D32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with a brief explanation as to why they believe that the PhD supervisor is unable to provide an </w:t>
      </w:r>
      <w:r w:rsidR="004159E7" w:rsidRPr="00F04FFC">
        <w:rPr>
          <w:rFonts w:ascii="IBM Plex Sans" w:hAnsi="IBM Plex Sans" w:cs="Helvetica"/>
          <w:color w:val="000000" w:themeColor="text1"/>
          <w:sz w:val="20"/>
          <w:szCs w:val="20"/>
        </w:rPr>
        <w:t>impartial review.</w:t>
      </w:r>
    </w:p>
    <w:p w14:paraId="23DA2065" w14:textId="6AE76FD4" w:rsidR="000B246B" w:rsidRPr="009415AF" w:rsidRDefault="000B246B" w:rsidP="000B246B">
      <w:pPr>
        <w:pStyle w:val="NormalWeb"/>
        <w:shd w:val="clear" w:color="auto" w:fill="FFFFFF"/>
        <w:spacing w:before="0" w:beforeAutospacing="0" w:after="173" w:afterAutospacing="0"/>
        <w:rPr>
          <w:rFonts w:ascii="IBM Plex Sans" w:hAnsi="IBM Plex Sans" w:cs="Helvetica"/>
          <w:color w:val="000000" w:themeColor="text1"/>
          <w:sz w:val="20"/>
          <w:szCs w:val="20"/>
        </w:rPr>
      </w:pPr>
      <w:r w:rsidRPr="006F3DC5">
        <w:rPr>
          <w:rFonts w:ascii="IBM Plex Sans" w:hAnsi="IBM Plex Sans" w:cs="Helvetica"/>
          <w:color w:val="000000" w:themeColor="text1"/>
          <w:sz w:val="20"/>
          <w:szCs w:val="20"/>
        </w:rPr>
        <w:t xml:space="preserve">The </w:t>
      </w:r>
      <w:r w:rsidR="00D76BBD" w:rsidRPr="006F3DC5">
        <w:rPr>
          <w:rFonts w:ascii="IBM Plex Sans" w:hAnsi="IBM Plex Sans" w:cs="Helvetica"/>
          <w:color w:val="000000" w:themeColor="text1"/>
          <w:sz w:val="20"/>
          <w:szCs w:val="20"/>
        </w:rPr>
        <w:t xml:space="preserve">external </w:t>
      </w:r>
      <w:r w:rsidRPr="006F3DC5">
        <w:rPr>
          <w:rFonts w:ascii="IBM Plex Sans" w:hAnsi="IBM Plex Sans" w:cs="Helvetica"/>
          <w:color w:val="000000" w:themeColor="text1"/>
          <w:sz w:val="20"/>
          <w:szCs w:val="20"/>
        </w:rPr>
        <w:t>referee</w:t>
      </w:r>
      <w:r w:rsidRPr="009415AF">
        <w:rPr>
          <w:rFonts w:ascii="IBM Plex Sans" w:hAnsi="IBM Plex Sans" w:cs="Helvetica"/>
          <w:b/>
          <w:bCs/>
          <w:color w:val="000000" w:themeColor="text1"/>
          <w:sz w:val="20"/>
          <w:szCs w:val="20"/>
        </w:rPr>
        <w:t xml:space="preserve"> cannot</w:t>
      </w: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be:</w:t>
      </w:r>
    </w:p>
    <w:p w14:paraId="02198D53" w14:textId="77777777" w:rsidR="000B246B" w:rsidRPr="009415AF" w:rsidRDefault="000B246B" w:rsidP="000B246B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rPr>
          <w:rFonts w:ascii="IBM Plex Sans" w:hAnsi="IBM Plex Sans" w:cs="Helvetica"/>
          <w:color w:val="000000" w:themeColor="text1"/>
          <w:sz w:val="20"/>
          <w:szCs w:val="20"/>
        </w:rPr>
      </w:pP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a relative, friend, or anyone else with whom the applicant has a personal </w:t>
      </w:r>
      <w:proofErr w:type="gramStart"/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>relationship;</w:t>
      </w:r>
      <w:proofErr w:type="gramEnd"/>
    </w:p>
    <w:p w14:paraId="294F5955" w14:textId="2F2CB3B1" w:rsidR="000B246B" w:rsidRPr="009415AF" w:rsidRDefault="000B246B" w:rsidP="000B246B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rPr>
          <w:rFonts w:ascii="IBM Plex Sans" w:hAnsi="IBM Plex Sans" w:cs="Helvetica"/>
          <w:color w:val="000000" w:themeColor="text1"/>
          <w:sz w:val="20"/>
          <w:szCs w:val="20"/>
        </w:rPr>
      </w:pP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>in a position to benefit from the funding of the application</w:t>
      </w:r>
      <w:r w:rsidR="0009134B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(e.g.</w:t>
      </w:r>
      <w:r w:rsidR="00010CDA" w:rsidRPr="009415AF">
        <w:rPr>
          <w:rFonts w:ascii="IBM Plex Sans" w:hAnsi="IBM Plex Sans" w:cs="Helvetica"/>
          <w:color w:val="000000" w:themeColor="text1"/>
          <w:sz w:val="20"/>
          <w:szCs w:val="20"/>
        </w:rPr>
        <w:t>,</w:t>
      </w:r>
      <w:r w:rsidR="0009134B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as a co-investigator or co-publisher</w:t>
      </w:r>
      <w:r w:rsidR="00371954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of research outcomes</w:t>
      </w:r>
      <w:proofErr w:type="gramStart"/>
      <w:r w:rsidR="00371954" w:rsidRPr="009415AF">
        <w:rPr>
          <w:rFonts w:ascii="IBM Plex Sans" w:hAnsi="IBM Plex Sans" w:cs="Helvetica"/>
          <w:color w:val="000000" w:themeColor="text1"/>
          <w:sz w:val="20"/>
          <w:szCs w:val="20"/>
        </w:rPr>
        <w:t>)</w:t>
      </w: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>;</w:t>
      </w:r>
      <w:proofErr w:type="gramEnd"/>
    </w:p>
    <w:p w14:paraId="6422E3DA" w14:textId="1A79B128" w:rsidR="000B246B" w:rsidRPr="009415AF" w:rsidRDefault="000B246B" w:rsidP="000B246B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rPr>
          <w:rFonts w:ascii="IBM Plex Sans" w:hAnsi="IBM Plex Sans" w:cs="Helvetica"/>
          <w:color w:val="000000" w:themeColor="text1"/>
          <w:sz w:val="20"/>
          <w:szCs w:val="20"/>
        </w:rPr>
      </w:pP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>affiliated with the applicant’s current and</w:t>
      </w:r>
      <w:r w:rsidR="00010CDA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</w:t>
      </w: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>/</w:t>
      </w:r>
      <w:r w:rsidR="00010CDA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</w:t>
      </w: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or </w:t>
      </w:r>
      <w:r w:rsidR="0050222A" w:rsidRPr="00F04FFC">
        <w:rPr>
          <w:rFonts w:ascii="IBM Plex Sans" w:hAnsi="IBM Plex Sans" w:cs="Helvetica"/>
          <w:color w:val="000000" w:themeColor="text1"/>
          <w:sz w:val="20"/>
          <w:szCs w:val="20"/>
        </w:rPr>
        <w:t>York University</w:t>
      </w: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>; or</w:t>
      </w:r>
    </w:p>
    <w:p w14:paraId="298C0819" w14:textId="77777777" w:rsidR="000B246B" w:rsidRPr="009415AF" w:rsidRDefault="000B246B" w:rsidP="000B246B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rPr>
          <w:rFonts w:ascii="IBM Plex Sans" w:hAnsi="IBM Plex Sans" w:cs="Helvetica"/>
          <w:color w:val="000000" w:themeColor="text1"/>
          <w:sz w:val="20"/>
          <w:szCs w:val="20"/>
        </w:rPr>
      </w:pP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professionally affiliated with the applicant (currently, in the past, or in the immediate future), </w:t>
      </w:r>
      <w:proofErr w:type="gramStart"/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>as a result of</w:t>
      </w:r>
      <w:proofErr w:type="gramEnd"/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but not limited to:</w:t>
      </w:r>
    </w:p>
    <w:p w14:paraId="7C1F821E" w14:textId="77777777" w:rsidR="000B246B" w:rsidRPr="009415AF" w:rsidRDefault="000B246B" w:rsidP="000B246B">
      <w:pPr>
        <w:numPr>
          <w:ilvl w:val="1"/>
          <w:numId w:val="32"/>
        </w:numPr>
        <w:shd w:val="clear" w:color="auto" w:fill="FFFFFF"/>
        <w:spacing w:before="100" w:beforeAutospacing="1" w:after="100" w:afterAutospacing="1"/>
        <w:rPr>
          <w:rFonts w:ascii="IBM Plex Sans" w:hAnsi="IBM Plex Sans" w:cs="Helvetica"/>
          <w:color w:val="000000" w:themeColor="text1"/>
          <w:sz w:val="20"/>
          <w:szCs w:val="20"/>
        </w:rPr>
      </w:pP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>being the applicant’s supervisor or trainee,</w:t>
      </w:r>
    </w:p>
    <w:p w14:paraId="5FCFAD56" w14:textId="77777777" w:rsidR="000B246B" w:rsidRPr="009415AF" w:rsidRDefault="000B246B" w:rsidP="000B246B">
      <w:pPr>
        <w:numPr>
          <w:ilvl w:val="1"/>
          <w:numId w:val="32"/>
        </w:numPr>
        <w:shd w:val="clear" w:color="auto" w:fill="FFFFFF"/>
        <w:spacing w:before="100" w:beforeAutospacing="1" w:after="100" w:afterAutospacing="1"/>
        <w:rPr>
          <w:rFonts w:ascii="IBM Plex Sans" w:hAnsi="IBM Plex Sans" w:cs="Helvetica"/>
          <w:color w:val="000000" w:themeColor="text1"/>
          <w:sz w:val="20"/>
          <w:szCs w:val="20"/>
        </w:rPr>
      </w:pP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>collaborating, publishing or sharing funding with the applicant</w:t>
      </w:r>
    </w:p>
    <w:p w14:paraId="3D39A092" w14:textId="77777777" w:rsidR="000B246B" w:rsidRPr="009415AF" w:rsidRDefault="000B246B" w:rsidP="000B246B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rPr>
          <w:rFonts w:ascii="IBM Plex Sans" w:hAnsi="IBM Plex Sans" w:cs="Helvetica"/>
          <w:color w:val="000000" w:themeColor="text1"/>
          <w:sz w:val="20"/>
          <w:szCs w:val="20"/>
        </w:rPr>
      </w:pP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>affiliated with the proposed supervisor, either personally or professionally.</w:t>
      </w:r>
    </w:p>
    <w:p w14:paraId="66D1E331" w14:textId="53BB3565" w:rsidR="000B246B" w:rsidRPr="009415AF" w:rsidRDefault="00E9752D" w:rsidP="000B246B">
      <w:pPr>
        <w:pStyle w:val="NormalWeb"/>
        <w:shd w:val="clear" w:color="auto" w:fill="FFFFFF"/>
        <w:spacing w:before="0" w:beforeAutospacing="0" w:after="173" w:afterAutospacing="0"/>
        <w:rPr>
          <w:rFonts w:ascii="IBM Plex Sans" w:hAnsi="IBM Plex Sans" w:cs="Helvetica"/>
          <w:color w:val="000000" w:themeColor="text1"/>
          <w:sz w:val="20"/>
          <w:szCs w:val="20"/>
        </w:rPr>
      </w:pP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>The</w:t>
      </w:r>
      <w:r w:rsidR="004F75A6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</w:t>
      </w:r>
      <w:r w:rsidR="00A95C13" w:rsidRPr="009415AF">
        <w:rPr>
          <w:rFonts w:ascii="IBM Plex Sans" w:hAnsi="IBM Plex Sans" w:cs="Helvetica"/>
          <w:color w:val="000000" w:themeColor="text1"/>
          <w:sz w:val="20"/>
          <w:szCs w:val="20"/>
        </w:rPr>
        <w:t>Dean’s Office</w:t>
      </w:r>
      <w:r w:rsidR="00D470D0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will </w:t>
      </w:r>
      <w:r w:rsidR="00A95C13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not vet </w:t>
      </w:r>
      <w:proofErr w:type="gramStart"/>
      <w:r w:rsidR="00A95C13" w:rsidRPr="009415AF">
        <w:rPr>
          <w:rFonts w:ascii="IBM Plex Sans" w:hAnsi="IBM Plex Sans" w:cs="Helvetica"/>
          <w:color w:val="000000" w:themeColor="text1"/>
          <w:sz w:val="20"/>
          <w:szCs w:val="20"/>
        </w:rPr>
        <w:t>referee letters</w:t>
      </w:r>
      <w:proofErr w:type="gramEnd"/>
      <w:r w:rsidR="009A38D7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in advance of adjudication</w:t>
      </w:r>
      <w:r w:rsidR="00A95C13" w:rsidRPr="009415AF">
        <w:rPr>
          <w:rFonts w:ascii="IBM Plex Sans" w:hAnsi="IBM Plex Sans" w:cs="Helvetica"/>
          <w:color w:val="000000" w:themeColor="text1"/>
          <w:sz w:val="20"/>
          <w:szCs w:val="20"/>
        </w:rPr>
        <w:t>,</w:t>
      </w:r>
      <w:r w:rsidR="00D470D0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and complete application dossiers will be reviewed.</w:t>
      </w:r>
      <w:r w:rsidR="00A95C13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</w:t>
      </w:r>
      <w:r w:rsidR="00D470D0" w:rsidRPr="009415AF">
        <w:rPr>
          <w:rFonts w:ascii="IBM Plex Sans" w:hAnsi="IBM Plex Sans" w:cs="Helvetica"/>
          <w:color w:val="000000" w:themeColor="text1"/>
          <w:sz w:val="20"/>
          <w:szCs w:val="20"/>
        </w:rPr>
        <w:t>H</w:t>
      </w:r>
      <w:r w:rsidR="00A95C13" w:rsidRPr="009415AF">
        <w:rPr>
          <w:rFonts w:ascii="IBM Plex Sans" w:hAnsi="IBM Plex Sans" w:cs="Helvetica"/>
          <w:color w:val="000000" w:themeColor="text1"/>
          <w:sz w:val="20"/>
          <w:szCs w:val="20"/>
        </w:rPr>
        <w:t>owever</w:t>
      </w: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, it is expected that </w:t>
      </w:r>
      <w:r w:rsidR="00CB3966" w:rsidRPr="00F04FFC">
        <w:rPr>
          <w:rFonts w:ascii="IBM Plex Sans" w:hAnsi="IBM Plex Sans" w:cs="Helvetica"/>
          <w:color w:val="000000" w:themeColor="text1"/>
          <w:sz w:val="20"/>
          <w:szCs w:val="20"/>
        </w:rPr>
        <w:t>r</w:t>
      </w: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eferees have no </w:t>
      </w:r>
      <w:r w:rsidRPr="009415AF">
        <w:rPr>
          <w:rFonts w:ascii="IBM Plex Sans" w:hAnsi="IBM Plex Sans" w:cs="Helvetica"/>
          <w:i/>
          <w:iCs/>
          <w:color w:val="000000" w:themeColor="text1"/>
          <w:sz w:val="20"/>
          <w:szCs w:val="20"/>
        </w:rPr>
        <w:t>real or perceived</w:t>
      </w: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vested interest in the success of the application. </w:t>
      </w:r>
      <w:r w:rsidR="00CB3966" w:rsidRPr="00F04FFC">
        <w:rPr>
          <w:rFonts w:ascii="IBM Plex Sans" w:hAnsi="IBM Plex Sans" w:cs="Helvetica"/>
          <w:color w:val="000000" w:themeColor="text1"/>
          <w:sz w:val="20"/>
          <w:szCs w:val="20"/>
        </w:rPr>
        <w:t>R</w:t>
      </w: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eferees should be advised to </w:t>
      </w:r>
      <w:r w:rsidR="00C20888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indicate clearly how they know the applicant and what </w:t>
      </w: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>prior interaction</w:t>
      </w:r>
      <w:r w:rsidR="00C20888" w:rsidRPr="009415AF">
        <w:rPr>
          <w:rFonts w:ascii="IBM Plex Sans" w:hAnsi="IBM Plex Sans" w:cs="Helvetica"/>
          <w:color w:val="000000" w:themeColor="text1"/>
          <w:sz w:val="20"/>
          <w:szCs w:val="20"/>
        </w:rPr>
        <w:t>s they have had</w:t>
      </w: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</w:t>
      </w:r>
      <w:r w:rsidR="00C20888" w:rsidRPr="009415AF">
        <w:rPr>
          <w:rFonts w:ascii="IBM Plex Sans" w:hAnsi="IBM Plex Sans" w:cs="Helvetica"/>
          <w:color w:val="000000" w:themeColor="text1"/>
          <w:sz w:val="20"/>
          <w:szCs w:val="20"/>
        </w:rPr>
        <w:t>(e</w:t>
      </w:r>
      <w:r w:rsidR="00821402" w:rsidRPr="009415AF">
        <w:rPr>
          <w:rFonts w:ascii="IBM Plex Sans" w:hAnsi="IBM Plex Sans" w:cs="Helvetica"/>
          <w:color w:val="000000" w:themeColor="text1"/>
          <w:sz w:val="20"/>
          <w:szCs w:val="20"/>
        </w:rPr>
        <w:t>.</w:t>
      </w:r>
      <w:r w:rsidR="00C20888" w:rsidRPr="009415AF">
        <w:rPr>
          <w:rFonts w:ascii="IBM Plex Sans" w:hAnsi="IBM Plex Sans" w:cs="Helvetica"/>
          <w:color w:val="000000" w:themeColor="text1"/>
          <w:sz w:val="20"/>
          <w:szCs w:val="20"/>
        </w:rPr>
        <w:t>g.</w:t>
      </w:r>
      <w:r w:rsidR="00821402" w:rsidRPr="009415AF">
        <w:rPr>
          <w:rFonts w:ascii="IBM Plex Sans" w:hAnsi="IBM Plex Sans" w:cs="Helvetica"/>
          <w:color w:val="000000" w:themeColor="text1"/>
          <w:sz w:val="20"/>
          <w:szCs w:val="20"/>
        </w:rPr>
        <w:t>,</w:t>
      </w:r>
      <w:r w:rsidR="00C20888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</w:t>
      </w:r>
      <w:r w:rsidR="00821402" w:rsidRPr="009415AF">
        <w:rPr>
          <w:rFonts w:ascii="IBM Plex Sans" w:hAnsi="IBM Plex Sans" w:cs="Helvetica"/>
          <w:color w:val="000000" w:themeColor="text1"/>
          <w:sz w:val="20"/>
          <w:szCs w:val="20"/>
        </w:rPr>
        <w:t>dissertation e</w:t>
      </w:r>
      <w:r w:rsidR="00C20888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xternal examiner, research assistant supervisor) </w:t>
      </w: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>in their letter. A</w:t>
      </w:r>
      <w:r w:rsidR="00A95C13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ny real or perceived interest in referee letters will be scrutinized closely by the LA&amp;PS </w:t>
      </w:r>
      <w:r w:rsidR="00010CDA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Major Awards </w:t>
      </w:r>
      <w:r w:rsidR="00A95C13" w:rsidRPr="009415AF">
        <w:rPr>
          <w:rFonts w:ascii="IBM Plex Sans" w:hAnsi="IBM Plex Sans" w:cs="Helvetica"/>
          <w:color w:val="000000" w:themeColor="text1"/>
          <w:sz w:val="20"/>
          <w:szCs w:val="20"/>
        </w:rPr>
        <w:t>Adjudication Committee</w:t>
      </w:r>
      <w:r w:rsidR="00D470D0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in accordance with these guidelines</w:t>
      </w:r>
      <w:r w:rsidR="00FE5C10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and </w:t>
      </w:r>
      <w:proofErr w:type="gramStart"/>
      <w:r w:rsidR="00FE5C10" w:rsidRPr="009415AF">
        <w:rPr>
          <w:rFonts w:ascii="IBM Plex Sans" w:hAnsi="IBM Plex Sans" w:cs="Helvetica"/>
          <w:color w:val="000000" w:themeColor="text1"/>
          <w:sz w:val="20"/>
          <w:szCs w:val="20"/>
        </w:rPr>
        <w:t>disclosure</w:t>
      </w:r>
      <w:proofErr w:type="gramEnd"/>
      <w:r w:rsidR="00FE5C10"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 made by </w:t>
      </w:r>
      <w:r w:rsidRPr="009415AF">
        <w:rPr>
          <w:rFonts w:ascii="IBM Plex Sans" w:hAnsi="IBM Plex Sans" w:cs="Helvetica"/>
          <w:color w:val="000000" w:themeColor="text1"/>
          <w:sz w:val="20"/>
          <w:szCs w:val="20"/>
        </w:rPr>
        <w:t xml:space="preserve">the </w:t>
      </w:r>
      <w:r w:rsidR="00FE5C10" w:rsidRPr="009415AF">
        <w:rPr>
          <w:rFonts w:ascii="IBM Plex Sans" w:hAnsi="IBM Plex Sans" w:cs="Helvetica"/>
          <w:color w:val="000000" w:themeColor="text1"/>
          <w:sz w:val="20"/>
          <w:szCs w:val="20"/>
        </w:rPr>
        <w:t>letter writer</w:t>
      </w:r>
      <w:r w:rsidR="00D470D0" w:rsidRPr="009415AF">
        <w:rPr>
          <w:rFonts w:ascii="IBM Plex Sans" w:hAnsi="IBM Plex Sans" w:cs="Helvetica"/>
          <w:color w:val="000000" w:themeColor="text1"/>
          <w:sz w:val="20"/>
          <w:szCs w:val="20"/>
        </w:rPr>
        <w:t>.</w:t>
      </w:r>
    </w:p>
    <w:p w14:paraId="185DFEEE" w14:textId="628921B1" w:rsidR="008C5515" w:rsidRPr="009415AF" w:rsidRDefault="005A1488" w:rsidP="008C5515">
      <w:pPr>
        <w:spacing w:after="120"/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b/>
          <w:bCs/>
          <w:sz w:val="20"/>
          <w:szCs w:val="20"/>
        </w:rPr>
        <w:lastRenderedPageBreak/>
        <w:t xml:space="preserve">Submission of </w:t>
      </w:r>
      <w:r w:rsidR="00653B00" w:rsidRPr="009415AF">
        <w:rPr>
          <w:rFonts w:ascii="IBM Plex Sans" w:hAnsi="IBM Plex Sans" w:cstheme="minorHAnsi"/>
          <w:b/>
          <w:bCs/>
          <w:sz w:val="20"/>
          <w:szCs w:val="20"/>
        </w:rPr>
        <w:t xml:space="preserve">signed </w:t>
      </w:r>
      <w:r w:rsidRPr="009415AF">
        <w:rPr>
          <w:rFonts w:ascii="IBM Plex Sans" w:hAnsi="IBM Plex Sans" w:cstheme="minorHAnsi"/>
          <w:b/>
          <w:bCs/>
          <w:sz w:val="20"/>
          <w:szCs w:val="20"/>
        </w:rPr>
        <w:t>letters</w:t>
      </w:r>
      <w:r w:rsidR="00653B00" w:rsidRPr="009415AF">
        <w:rPr>
          <w:rFonts w:ascii="IBM Plex Sans" w:hAnsi="IBM Plex Sans" w:cstheme="minorHAnsi"/>
          <w:b/>
          <w:bCs/>
          <w:sz w:val="20"/>
          <w:szCs w:val="20"/>
        </w:rPr>
        <w:t xml:space="preserve"> of reference</w:t>
      </w:r>
      <w:r w:rsidR="00D13F42" w:rsidRPr="00F04FFC">
        <w:rPr>
          <w:rFonts w:ascii="IBM Plex Sans" w:hAnsi="IBM Plex Sans" w:cstheme="minorHAnsi"/>
          <w:b/>
          <w:bCs/>
          <w:sz w:val="20"/>
          <w:szCs w:val="20"/>
        </w:rPr>
        <w:t xml:space="preserve"> on letterhead</w:t>
      </w:r>
      <w:r w:rsidRPr="009415AF">
        <w:rPr>
          <w:rFonts w:ascii="IBM Plex Sans" w:hAnsi="IBM Plex Sans" w:cstheme="minorHAnsi"/>
          <w:sz w:val="20"/>
          <w:szCs w:val="20"/>
        </w:rPr>
        <w:t>: Applicants should instruct referees that letters of reference</w:t>
      </w:r>
      <w:r w:rsidR="00D13F42" w:rsidRPr="00F04FFC">
        <w:rPr>
          <w:rFonts w:ascii="IBM Plex Sans" w:hAnsi="IBM Plex Sans" w:cstheme="minorHAnsi"/>
          <w:sz w:val="20"/>
          <w:szCs w:val="20"/>
        </w:rPr>
        <w:t>, with e-signature and on institutional letterhead,</w:t>
      </w:r>
      <w:r w:rsidRPr="009415AF">
        <w:rPr>
          <w:rFonts w:ascii="IBM Plex Sans" w:hAnsi="IBM Plex Sans" w:cstheme="minorHAnsi"/>
          <w:sz w:val="20"/>
          <w:szCs w:val="20"/>
        </w:rPr>
        <w:t xml:space="preserve"> </w:t>
      </w:r>
      <w:r w:rsidR="00D560F2" w:rsidRPr="009415AF">
        <w:rPr>
          <w:rFonts w:ascii="IBM Plex Sans" w:hAnsi="IBM Plex Sans" w:cstheme="minorHAnsi"/>
          <w:sz w:val="20"/>
          <w:szCs w:val="20"/>
        </w:rPr>
        <w:t>are to</w:t>
      </w:r>
      <w:r w:rsidR="008C5515" w:rsidRPr="009415AF">
        <w:rPr>
          <w:rFonts w:ascii="IBM Plex Sans" w:hAnsi="IBM Plex Sans" w:cstheme="minorHAnsi"/>
          <w:sz w:val="20"/>
          <w:szCs w:val="20"/>
        </w:rPr>
        <w:t xml:space="preserve"> be </w:t>
      </w:r>
      <w:r w:rsidR="008C5515" w:rsidRPr="009415AF">
        <w:rPr>
          <w:rFonts w:ascii="IBM Plex Sans" w:hAnsi="IBM Plex Sans" w:cstheme="minorHAnsi"/>
          <w:b/>
          <w:bCs/>
          <w:sz w:val="20"/>
          <w:szCs w:val="20"/>
        </w:rPr>
        <w:t>sent, in confidence,</w:t>
      </w:r>
      <w:r w:rsidR="008C5515" w:rsidRPr="009415AF">
        <w:rPr>
          <w:rFonts w:ascii="IBM Plex Sans" w:hAnsi="IBM Plex Sans" w:cstheme="minorHAnsi"/>
          <w:sz w:val="20"/>
          <w:szCs w:val="20"/>
        </w:rPr>
        <w:t xml:space="preserve"> </w:t>
      </w:r>
      <w:r w:rsidR="008C5515" w:rsidRPr="009415AF">
        <w:rPr>
          <w:rFonts w:ascii="IBM Plex Sans" w:hAnsi="IBM Plex Sans" w:cstheme="minorHAnsi"/>
          <w:b/>
          <w:bCs/>
          <w:sz w:val="20"/>
          <w:szCs w:val="20"/>
        </w:rPr>
        <w:t>by email</w:t>
      </w:r>
      <w:r w:rsidR="008C5515" w:rsidRPr="009415AF">
        <w:rPr>
          <w:rFonts w:ascii="IBM Plex Sans" w:hAnsi="IBM Plex Sans" w:cstheme="minorHAnsi"/>
          <w:sz w:val="20"/>
          <w:szCs w:val="20"/>
        </w:rPr>
        <w:t xml:space="preserve"> </w:t>
      </w:r>
      <w:r w:rsidR="008C5515" w:rsidRPr="009415AF">
        <w:rPr>
          <w:rFonts w:ascii="IBM Plex Sans" w:hAnsi="IBM Plex Sans" w:cstheme="minorHAnsi"/>
          <w:b/>
          <w:bCs/>
          <w:sz w:val="20"/>
          <w:szCs w:val="20"/>
        </w:rPr>
        <w:t xml:space="preserve">no later than </w:t>
      </w:r>
      <w:r w:rsidR="00D13F42" w:rsidRPr="00F04FFC">
        <w:rPr>
          <w:rFonts w:ascii="IBM Plex Sans" w:hAnsi="IBM Plex Sans" w:cstheme="minorHAnsi"/>
          <w:b/>
          <w:bCs/>
          <w:sz w:val="20"/>
          <w:szCs w:val="20"/>
        </w:rPr>
        <w:t>Monday</w:t>
      </w:r>
      <w:r w:rsidR="00CC3816" w:rsidRPr="009415AF">
        <w:rPr>
          <w:rFonts w:ascii="IBM Plex Sans" w:hAnsi="IBM Plex Sans" w:cstheme="minorHAnsi"/>
          <w:b/>
          <w:bCs/>
          <w:sz w:val="20"/>
          <w:szCs w:val="20"/>
        </w:rPr>
        <w:t>,</w:t>
      </w:r>
      <w:r w:rsidR="00725659" w:rsidRPr="009415AF">
        <w:rPr>
          <w:rFonts w:ascii="IBM Plex Sans" w:hAnsi="IBM Plex Sans" w:cstheme="minorHAnsi"/>
          <w:b/>
          <w:bCs/>
          <w:sz w:val="20"/>
          <w:szCs w:val="20"/>
        </w:rPr>
        <w:t xml:space="preserve"> October </w:t>
      </w:r>
      <w:r w:rsidR="00D13F42" w:rsidRPr="00F04FFC">
        <w:rPr>
          <w:rFonts w:ascii="IBM Plex Sans" w:hAnsi="IBM Plex Sans" w:cstheme="minorHAnsi"/>
          <w:b/>
          <w:bCs/>
          <w:sz w:val="20"/>
          <w:szCs w:val="20"/>
        </w:rPr>
        <w:t>20</w:t>
      </w:r>
      <w:r w:rsidR="00725659" w:rsidRPr="009415AF">
        <w:rPr>
          <w:rFonts w:ascii="IBM Plex Sans" w:hAnsi="IBM Plex Sans" w:cstheme="minorHAnsi"/>
          <w:b/>
          <w:bCs/>
          <w:sz w:val="20"/>
          <w:szCs w:val="20"/>
        </w:rPr>
        <w:t>,</w:t>
      </w:r>
      <w:r w:rsidR="008C5515" w:rsidRPr="009415AF">
        <w:rPr>
          <w:rFonts w:ascii="IBM Plex Sans" w:hAnsi="IBM Plex Sans" w:cstheme="minorHAnsi"/>
          <w:b/>
          <w:bCs/>
          <w:sz w:val="20"/>
          <w:szCs w:val="20"/>
        </w:rPr>
        <w:t xml:space="preserve"> 202</w:t>
      </w:r>
      <w:r w:rsidR="00D13F42" w:rsidRPr="00F04FFC">
        <w:rPr>
          <w:rFonts w:ascii="IBM Plex Sans" w:hAnsi="IBM Plex Sans" w:cstheme="minorHAnsi"/>
          <w:b/>
          <w:bCs/>
          <w:sz w:val="20"/>
          <w:szCs w:val="20"/>
        </w:rPr>
        <w:t>5</w:t>
      </w:r>
      <w:r w:rsidR="008C5515" w:rsidRPr="009415AF">
        <w:rPr>
          <w:rFonts w:ascii="IBM Plex Sans" w:hAnsi="IBM Plex Sans" w:cstheme="minorHAnsi"/>
          <w:b/>
          <w:bCs/>
          <w:sz w:val="20"/>
          <w:szCs w:val="20"/>
        </w:rPr>
        <w:t>, 4:00 PM Eastern Time</w:t>
      </w:r>
      <w:r w:rsidR="008C5515" w:rsidRPr="009415AF">
        <w:rPr>
          <w:rFonts w:ascii="IBM Plex Sans" w:hAnsi="IBM Plex Sans" w:cstheme="minorHAnsi"/>
          <w:sz w:val="20"/>
          <w:szCs w:val="20"/>
        </w:rPr>
        <w:t xml:space="preserve"> to: </w:t>
      </w:r>
    </w:p>
    <w:p w14:paraId="32D474FF" w14:textId="17827486" w:rsidR="008C5515" w:rsidRPr="009415AF" w:rsidRDefault="008C5515" w:rsidP="008C5515">
      <w:pPr>
        <w:spacing w:after="120"/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>David B. Cuff, PhD, Director, Strategic Research &amp; Partnerships, Office of the Dean, Faculty of Liberal Arts &amp; Professional Studies, York University (</w:t>
      </w:r>
      <w:hyperlink r:id="rId19" w:history="1">
        <w:r w:rsidRPr="009415AF">
          <w:rPr>
            <w:rStyle w:val="Hyperlink"/>
            <w:rFonts w:ascii="IBM Plex Sans" w:hAnsi="IBM Plex Sans" w:cstheme="minorHAnsi"/>
            <w:sz w:val="20"/>
            <w:szCs w:val="20"/>
          </w:rPr>
          <w:t>dcuff@yorku.ca</w:t>
        </w:r>
      </w:hyperlink>
      <w:r w:rsidRPr="009415AF">
        <w:rPr>
          <w:rFonts w:ascii="IBM Plex Sans" w:hAnsi="IBM Plex Sans" w:cstheme="minorHAnsi"/>
          <w:sz w:val="20"/>
          <w:szCs w:val="20"/>
        </w:rPr>
        <w:t xml:space="preserve">), and copying </w:t>
      </w:r>
      <w:r w:rsidR="00D270EB" w:rsidRPr="009415AF">
        <w:rPr>
          <w:rFonts w:ascii="IBM Plex Sans" w:hAnsi="IBM Plex Sans" w:cstheme="minorHAnsi"/>
          <w:sz w:val="20"/>
          <w:szCs w:val="20"/>
        </w:rPr>
        <w:t>the LA&amp;PS Research Office</w:t>
      </w:r>
      <w:r w:rsidRPr="009415AF">
        <w:rPr>
          <w:rFonts w:ascii="IBM Plex Sans" w:hAnsi="IBM Plex Sans" w:cstheme="minorHAnsi"/>
          <w:sz w:val="20"/>
          <w:szCs w:val="20"/>
        </w:rPr>
        <w:t>, Faculty of Liberal Arts &amp; Professional Studies, York University (</w:t>
      </w:r>
      <w:hyperlink r:id="rId20" w:history="1"/>
      <w:hyperlink r:id="rId21" w:history="1">
        <w:r w:rsidR="00D270EB" w:rsidRPr="009415AF">
          <w:rPr>
            <w:rStyle w:val="Hyperlink"/>
            <w:rFonts w:ascii="IBM Plex Sans" w:hAnsi="IBM Plex Sans" w:cstheme="minorHAnsi"/>
            <w:sz w:val="20"/>
            <w:szCs w:val="20"/>
          </w:rPr>
          <w:t>lapsrsc@yorku.ca</w:t>
        </w:r>
      </w:hyperlink>
      <w:r w:rsidRPr="009415AF">
        <w:rPr>
          <w:rFonts w:ascii="IBM Plex Sans" w:hAnsi="IBM Plex Sans" w:cstheme="minorHAnsi"/>
          <w:sz w:val="20"/>
          <w:szCs w:val="20"/>
        </w:rPr>
        <w:t>).</w:t>
      </w:r>
    </w:p>
    <w:p w14:paraId="12F4EEC4" w14:textId="77777777" w:rsidR="007B42DB" w:rsidRPr="00F04FFC" w:rsidRDefault="007B42DB" w:rsidP="00996F66">
      <w:pPr>
        <w:pStyle w:val="Heading2"/>
        <w:rPr>
          <w:rFonts w:ascii="IBM Plex Sans" w:hAnsi="IBM Plex Sans"/>
          <w:b/>
          <w:bCs/>
          <w:sz w:val="20"/>
          <w:szCs w:val="20"/>
        </w:rPr>
      </w:pPr>
    </w:p>
    <w:p w14:paraId="67C04CC4" w14:textId="0EF4EE39" w:rsidR="00E5429C" w:rsidRPr="009415AF" w:rsidRDefault="004F24E9" w:rsidP="00996F66">
      <w:pPr>
        <w:pStyle w:val="Heading2"/>
        <w:rPr>
          <w:rFonts w:ascii="IBM Plex Sans" w:hAnsi="IBM Plex Sans"/>
          <w:b/>
          <w:bCs/>
          <w:sz w:val="20"/>
          <w:szCs w:val="20"/>
        </w:rPr>
      </w:pPr>
      <w:bookmarkStart w:id="6" w:name="_Toc209789976"/>
      <w:r w:rsidRPr="009415AF">
        <w:rPr>
          <w:rFonts w:ascii="IBM Plex Sans" w:hAnsi="IBM Plex Sans"/>
          <w:b/>
          <w:bCs/>
          <w:sz w:val="20"/>
          <w:szCs w:val="20"/>
        </w:rPr>
        <w:t>Evaluation</w:t>
      </w:r>
      <w:bookmarkEnd w:id="6"/>
    </w:p>
    <w:p w14:paraId="21AFF453" w14:textId="5449643E" w:rsidR="00EB5787" w:rsidRPr="00F04FFC" w:rsidRDefault="009E4C76" w:rsidP="00996F66">
      <w:pPr>
        <w:spacing w:after="120"/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 xml:space="preserve">The Adjudication Committee will </w:t>
      </w:r>
      <w:r w:rsidR="00EC152E" w:rsidRPr="009415AF">
        <w:rPr>
          <w:rFonts w:ascii="IBM Plex Sans" w:hAnsi="IBM Plex Sans" w:cstheme="minorHAnsi"/>
          <w:sz w:val="20"/>
          <w:szCs w:val="20"/>
        </w:rPr>
        <w:t>be guided by the following evaluation criteria when assessing t</w:t>
      </w:r>
      <w:r w:rsidR="00EB5787" w:rsidRPr="009415AF">
        <w:rPr>
          <w:rFonts w:ascii="IBM Plex Sans" w:hAnsi="IBM Plex Sans" w:cstheme="minorHAnsi"/>
          <w:sz w:val="20"/>
          <w:szCs w:val="20"/>
        </w:rPr>
        <w:t>he applications:</w:t>
      </w:r>
    </w:p>
    <w:p w14:paraId="5429AC88" w14:textId="77777777" w:rsidR="00B2613D" w:rsidRPr="00F04FFC" w:rsidRDefault="00B2613D" w:rsidP="00B2613D">
      <w:pPr>
        <w:spacing w:after="120"/>
        <w:rPr>
          <w:rFonts w:ascii="IBM Plex Sans" w:hAnsi="IBM Plex Sans" w:cstheme="minorHAnsi"/>
          <w:sz w:val="20"/>
          <w:szCs w:val="20"/>
        </w:rPr>
      </w:pPr>
      <w:r w:rsidRPr="00F04FFC">
        <w:rPr>
          <w:rFonts w:ascii="IBM Plex Sans" w:hAnsi="IBM Plex Sans" w:cstheme="minorHAnsi"/>
          <w:b/>
          <w:bCs/>
          <w:sz w:val="20"/>
          <w:szCs w:val="20"/>
        </w:rPr>
        <w:t>Research potential and experience (50%):</w:t>
      </w:r>
    </w:p>
    <w:p w14:paraId="5DCCCAE0" w14:textId="77777777" w:rsidR="00B2613D" w:rsidRPr="00F04FFC" w:rsidRDefault="00B2613D" w:rsidP="00B2613D">
      <w:pPr>
        <w:numPr>
          <w:ilvl w:val="0"/>
          <w:numId w:val="36"/>
        </w:numPr>
        <w:spacing w:after="120"/>
        <w:rPr>
          <w:rFonts w:ascii="IBM Plex Sans" w:hAnsi="IBM Plex Sans" w:cstheme="minorHAnsi"/>
          <w:sz w:val="20"/>
          <w:szCs w:val="20"/>
        </w:rPr>
      </w:pPr>
      <w:r w:rsidRPr="00F04FFC">
        <w:rPr>
          <w:rFonts w:ascii="IBM Plex Sans" w:hAnsi="IBM Plex Sans" w:cstheme="minorHAnsi"/>
          <w:sz w:val="20"/>
          <w:szCs w:val="20"/>
        </w:rPr>
        <w:t xml:space="preserve">fellowships, scholarships or other awards </w:t>
      </w:r>
      <w:proofErr w:type="gramStart"/>
      <w:r w:rsidRPr="00F04FFC">
        <w:rPr>
          <w:rFonts w:ascii="IBM Plex Sans" w:hAnsi="IBM Plex Sans" w:cstheme="minorHAnsi"/>
          <w:sz w:val="20"/>
          <w:szCs w:val="20"/>
        </w:rPr>
        <w:t>obtained;</w:t>
      </w:r>
      <w:proofErr w:type="gramEnd"/>
    </w:p>
    <w:p w14:paraId="148FDBAE" w14:textId="77777777" w:rsidR="00B2613D" w:rsidRPr="00F04FFC" w:rsidRDefault="00B2613D" w:rsidP="00B2613D">
      <w:pPr>
        <w:numPr>
          <w:ilvl w:val="0"/>
          <w:numId w:val="36"/>
        </w:numPr>
        <w:spacing w:after="120"/>
        <w:rPr>
          <w:rFonts w:ascii="IBM Plex Sans" w:hAnsi="IBM Plex Sans" w:cstheme="minorHAnsi"/>
          <w:sz w:val="20"/>
          <w:szCs w:val="20"/>
        </w:rPr>
      </w:pPr>
      <w:r w:rsidRPr="00F04FFC">
        <w:rPr>
          <w:rFonts w:ascii="IBM Plex Sans" w:hAnsi="IBM Plex Sans" w:cstheme="minorHAnsi"/>
          <w:sz w:val="20"/>
          <w:szCs w:val="20"/>
        </w:rPr>
        <w:t>previous research experience and/or publications; and</w:t>
      </w:r>
    </w:p>
    <w:p w14:paraId="6DEB4FB1" w14:textId="77777777" w:rsidR="00B2613D" w:rsidRPr="00F04FFC" w:rsidRDefault="00B2613D" w:rsidP="00B2613D">
      <w:pPr>
        <w:numPr>
          <w:ilvl w:val="0"/>
          <w:numId w:val="36"/>
        </w:numPr>
        <w:spacing w:after="120"/>
        <w:rPr>
          <w:rFonts w:ascii="IBM Plex Sans" w:hAnsi="IBM Plex Sans" w:cstheme="minorHAnsi"/>
          <w:sz w:val="20"/>
          <w:szCs w:val="20"/>
        </w:rPr>
      </w:pPr>
      <w:r w:rsidRPr="00F04FFC">
        <w:rPr>
          <w:rFonts w:ascii="IBM Plex Sans" w:hAnsi="IBM Plex Sans" w:cstheme="minorHAnsi"/>
          <w:sz w:val="20"/>
          <w:szCs w:val="20"/>
        </w:rPr>
        <w:t xml:space="preserve">timely completion of doctoral studies, </w:t>
      </w:r>
      <w:proofErr w:type="gramStart"/>
      <w:r w:rsidRPr="00F04FFC">
        <w:rPr>
          <w:rFonts w:ascii="IBM Plex Sans" w:hAnsi="IBM Plex Sans" w:cstheme="minorHAnsi"/>
          <w:sz w:val="20"/>
          <w:szCs w:val="20"/>
        </w:rPr>
        <w:t>taking into account</w:t>
      </w:r>
      <w:proofErr w:type="gramEnd"/>
      <w:r w:rsidRPr="00F04FFC">
        <w:rPr>
          <w:rFonts w:ascii="IBM Plex Sans" w:hAnsi="IBM Plex Sans" w:cstheme="minorHAnsi"/>
          <w:sz w:val="20"/>
          <w:szCs w:val="20"/>
        </w:rPr>
        <w:t xml:space="preserve"> the nature of the program and any related personal circumstances that may have delayed the applicant’s academic career.</w:t>
      </w:r>
    </w:p>
    <w:p w14:paraId="775D1CF4" w14:textId="77777777" w:rsidR="00B2613D" w:rsidRPr="00F04FFC" w:rsidRDefault="00B2613D" w:rsidP="00B2613D">
      <w:pPr>
        <w:spacing w:after="120"/>
        <w:rPr>
          <w:rFonts w:ascii="IBM Plex Sans" w:hAnsi="IBM Plex Sans" w:cstheme="minorHAnsi"/>
          <w:sz w:val="20"/>
          <w:szCs w:val="20"/>
        </w:rPr>
      </w:pPr>
      <w:r w:rsidRPr="00F04FFC">
        <w:rPr>
          <w:rFonts w:ascii="IBM Plex Sans" w:hAnsi="IBM Plex Sans" w:cstheme="minorHAnsi"/>
          <w:b/>
          <w:bCs/>
          <w:sz w:val="20"/>
          <w:szCs w:val="20"/>
        </w:rPr>
        <w:t>Quality of proposed research program (50%):</w:t>
      </w:r>
    </w:p>
    <w:p w14:paraId="4A2CACF5" w14:textId="77777777" w:rsidR="00B2613D" w:rsidRPr="00F04FFC" w:rsidRDefault="00B2613D" w:rsidP="00B2613D">
      <w:pPr>
        <w:numPr>
          <w:ilvl w:val="0"/>
          <w:numId w:val="37"/>
        </w:numPr>
        <w:spacing w:after="120"/>
        <w:rPr>
          <w:rFonts w:ascii="IBM Plex Sans" w:hAnsi="IBM Plex Sans" w:cstheme="minorHAnsi"/>
          <w:sz w:val="20"/>
          <w:szCs w:val="20"/>
        </w:rPr>
      </w:pPr>
      <w:r w:rsidRPr="00F04FFC">
        <w:rPr>
          <w:rFonts w:ascii="IBM Plex Sans" w:hAnsi="IBM Plex Sans" w:cstheme="minorHAnsi"/>
          <w:sz w:val="20"/>
          <w:szCs w:val="20"/>
        </w:rPr>
        <w:t xml:space="preserve">originality and potential significance of the proposed program of </w:t>
      </w:r>
      <w:proofErr w:type="gramStart"/>
      <w:r w:rsidRPr="00F04FFC">
        <w:rPr>
          <w:rFonts w:ascii="IBM Plex Sans" w:hAnsi="IBM Plex Sans" w:cstheme="minorHAnsi"/>
          <w:sz w:val="20"/>
          <w:szCs w:val="20"/>
        </w:rPr>
        <w:t>work;</w:t>
      </w:r>
      <w:proofErr w:type="gramEnd"/>
    </w:p>
    <w:p w14:paraId="2EF417A2" w14:textId="77777777" w:rsidR="00B2613D" w:rsidRPr="00F04FFC" w:rsidRDefault="00B2613D" w:rsidP="00B2613D">
      <w:pPr>
        <w:numPr>
          <w:ilvl w:val="0"/>
          <w:numId w:val="37"/>
        </w:numPr>
        <w:spacing w:after="120"/>
        <w:rPr>
          <w:rFonts w:ascii="IBM Plex Sans" w:hAnsi="IBM Plex Sans" w:cstheme="minorHAnsi"/>
          <w:sz w:val="20"/>
          <w:szCs w:val="20"/>
        </w:rPr>
      </w:pPr>
      <w:r w:rsidRPr="00F04FFC">
        <w:rPr>
          <w:rFonts w:ascii="IBM Plex Sans" w:hAnsi="IBM Plex Sans" w:cstheme="minorHAnsi"/>
          <w:sz w:val="20"/>
          <w:szCs w:val="20"/>
        </w:rPr>
        <w:t xml:space="preserve">feasibility of the proposed program of </w:t>
      </w:r>
      <w:proofErr w:type="gramStart"/>
      <w:r w:rsidRPr="00F04FFC">
        <w:rPr>
          <w:rFonts w:ascii="IBM Plex Sans" w:hAnsi="IBM Plex Sans" w:cstheme="minorHAnsi"/>
          <w:sz w:val="20"/>
          <w:szCs w:val="20"/>
        </w:rPr>
        <w:t>work;</w:t>
      </w:r>
      <w:proofErr w:type="gramEnd"/>
    </w:p>
    <w:p w14:paraId="653B7984" w14:textId="77777777" w:rsidR="00B2613D" w:rsidRPr="00F04FFC" w:rsidRDefault="00B2613D" w:rsidP="00B2613D">
      <w:pPr>
        <w:numPr>
          <w:ilvl w:val="0"/>
          <w:numId w:val="37"/>
        </w:numPr>
        <w:spacing w:after="120"/>
        <w:rPr>
          <w:rFonts w:ascii="IBM Plex Sans" w:hAnsi="IBM Plex Sans" w:cstheme="minorHAnsi"/>
          <w:sz w:val="20"/>
          <w:szCs w:val="20"/>
        </w:rPr>
      </w:pPr>
      <w:r w:rsidRPr="00F04FFC">
        <w:rPr>
          <w:rFonts w:ascii="IBM Plex Sans" w:hAnsi="IBM Plex Sans" w:cstheme="minorHAnsi"/>
          <w:sz w:val="20"/>
          <w:szCs w:val="20"/>
        </w:rPr>
        <w:t>appropriateness of the intended place of tenure; and</w:t>
      </w:r>
    </w:p>
    <w:p w14:paraId="7D4ED079" w14:textId="6AA51697" w:rsidR="00B2613D" w:rsidRPr="00F04FFC" w:rsidRDefault="00B2613D" w:rsidP="00B2613D">
      <w:pPr>
        <w:numPr>
          <w:ilvl w:val="0"/>
          <w:numId w:val="37"/>
        </w:numPr>
        <w:spacing w:after="120"/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/>
          <w:b/>
          <w:bCs/>
          <w:color w:val="000000"/>
          <w:sz w:val="20"/>
          <w:szCs w:val="20"/>
        </w:rPr>
        <w:t>Evidence of clear contributions of support from the supervisor</w:t>
      </w:r>
      <w:r w:rsidRPr="009415AF">
        <w:rPr>
          <w:rFonts w:ascii="IBM Plex Sans" w:hAnsi="IBM Plex Sans"/>
          <w:color w:val="000000"/>
          <w:sz w:val="20"/>
          <w:szCs w:val="20"/>
        </w:rPr>
        <w:t>, including but not limited to space in relevant labs, clusters and Organized Research Units, support for direct research costs, and an explicit plan for mentoring and development.</w:t>
      </w:r>
    </w:p>
    <w:p w14:paraId="0F10AD17" w14:textId="77777777" w:rsidR="00B2613D" w:rsidRPr="00F04FFC" w:rsidRDefault="00B2613D" w:rsidP="009415AF">
      <w:pPr>
        <w:spacing w:after="120"/>
        <w:ind w:left="720"/>
        <w:rPr>
          <w:rFonts w:ascii="IBM Plex Sans" w:hAnsi="IBM Plex Sans" w:cstheme="minorHAnsi"/>
          <w:sz w:val="20"/>
          <w:szCs w:val="20"/>
        </w:rPr>
      </w:pPr>
    </w:p>
    <w:p w14:paraId="655DB1A6" w14:textId="37E3ADA4" w:rsidR="00CA7560" w:rsidRPr="009415AF" w:rsidRDefault="00165A0D" w:rsidP="006A7D01">
      <w:pPr>
        <w:pStyle w:val="Heading2"/>
        <w:rPr>
          <w:rFonts w:ascii="IBM Plex Sans" w:hAnsi="IBM Plex Sans"/>
          <w:b/>
          <w:bCs/>
          <w:sz w:val="20"/>
          <w:szCs w:val="20"/>
        </w:rPr>
      </w:pPr>
      <w:bookmarkStart w:id="7" w:name="_Toc209789977"/>
      <w:r w:rsidRPr="009415AF">
        <w:rPr>
          <w:rFonts w:ascii="IBM Plex Sans" w:hAnsi="IBM Plex Sans"/>
          <w:b/>
          <w:bCs/>
          <w:sz w:val="20"/>
          <w:szCs w:val="20"/>
        </w:rPr>
        <w:t>Application Dossier Instructions and Presentation Requirements</w:t>
      </w:r>
      <w:bookmarkEnd w:id="7"/>
    </w:p>
    <w:p w14:paraId="633ABB37" w14:textId="051669BE" w:rsidR="00B50404" w:rsidRPr="009415AF" w:rsidRDefault="00524A67" w:rsidP="000A3C07">
      <w:pPr>
        <w:spacing w:after="120"/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 xml:space="preserve">Application dossiers should </w:t>
      </w:r>
      <w:r w:rsidR="00F569E9" w:rsidRPr="009415AF">
        <w:rPr>
          <w:rFonts w:ascii="IBM Plex Sans" w:hAnsi="IBM Plex Sans" w:cstheme="minorHAnsi"/>
          <w:sz w:val="20"/>
          <w:szCs w:val="20"/>
        </w:rPr>
        <w:t xml:space="preserve">be submitted electronically </w:t>
      </w:r>
      <w:r w:rsidR="00155A07" w:rsidRPr="009415AF">
        <w:rPr>
          <w:rFonts w:ascii="IBM Plex Sans" w:hAnsi="IBM Plex Sans" w:cstheme="minorHAnsi"/>
          <w:sz w:val="20"/>
          <w:szCs w:val="20"/>
        </w:rPr>
        <w:t xml:space="preserve">by email to </w:t>
      </w:r>
      <w:r w:rsidR="00155A07" w:rsidRPr="009415AF">
        <w:rPr>
          <w:rFonts w:ascii="IBM Plex Sans" w:hAnsi="IBM Plex Sans" w:cstheme="minorHAnsi"/>
          <w:b/>
          <w:bCs/>
          <w:sz w:val="20"/>
          <w:szCs w:val="20"/>
        </w:rPr>
        <w:t>lapsrsc&amp;yorku.ca</w:t>
      </w:r>
      <w:r w:rsidR="00155A07" w:rsidRPr="009415AF">
        <w:rPr>
          <w:rFonts w:ascii="IBM Plex Sans" w:hAnsi="IBM Plex Sans" w:cstheme="minorHAnsi"/>
          <w:sz w:val="20"/>
          <w:szCs w:val="20"/>
        </w:rPr>
        <w:t xml:space="preserve"> </w:t>
      </w:r>
      <w:r w:rsidR="00F569E9" w:rsidRPr="009415AF">
        <w:rPr>
          <w:rFonts w:ascii="IBM Plex Sans" w:hAnsi="IBM Plex Sans" w:cstheme="minorHAnsi"/>
          <w:sz w:val="20"/>
          <w:szCs w:val="20"/>
        </w:rPr>
        <w:t xml:space="preserve">as a single </w:t>
      </w:r>
      <w:r w:rsidR="008C7C98" w:rsidRPr="00F04FFC">
        <w:rPr>
          <w:rFonts w:ascii="IBM Plex Sans" w:hAnsi="IBM Plex Sans" w:cstheme="minorHAnsi"/>
          <w:sz w:val="20"/>
          <w:szCs w:val="20"/>
        </w:rPr>
        <w:t xml:space="preserve">PDF </w:t>
      </w:r>
      <w:r w:rsidR="00F569E9" w:rsidRPr="009415AF">
        <w:rPr>
          <w:rFonts w:ascii="IBM Plex Sans" w:hAnsi="IBM Plex Sans" w:cstheme="minorHAnsi"/>
          <w:sz w:val="20"/>
          <w:szCs w:val="20"/>
        </w:rPr>
        <w:t>attachment</w:t>
      </w:r>
      <w:r w:rsidR="00165A0D" w:rsidRPr="009415AF">
        <w:rPr>
          <w:rFonts w:ascii="IBM Plex Sans" w:hAnsi="IBM Plex Sans" w:cstheme="minorHAnsi"/>
          <w:sz w:val="20"/>
          <w:szCs w:val="20"/>
        </w:rPr>
        <w:t xml:space="preserve"> with the filename: </w:t>
      </w:r>
      <w:proofErr w:type="spellStart"/>
      <w:r w:rsidR="00165A0D" w:rsidRPr="009415AF">
        <w:rPr>
          <w:rFonts w:ascii="IBM Plex Sans" w:hAnsi="IBM Plex Sans" w:cs="Arial"/>
          <w:b/>
          <w:bCs/>
          <w:sz w:val="20"/>
          <w:szCs w:val="20"/>
        </w:rPr>
        <w:t>LASTNAME_FIRSTNAME_LAPSPDF_Application</w:t>
      </w:r>
      <w:proofErr w:type="spellEnd"/>
      <w:r w:rsidR="00F569E9" w:rsidRPr="009415AF">
        <w:rPr>
          <w:rFonts w:ascii="IBM Plex Sans" w:hAnsi="IBM Plex Sans" w:cstheme="minorHAnsi"/>
          <w:sz w:val="20"/>
          <w:szCs w:val="20"/>
        </w:rPr>
        <w:t xml:space="preserve">. </w:t>
      </w:r>
    </w:p>
    <w:p w14:paraId="645BD492" w14:textId="228DA1F7" w:rsidR="00C72369" w:rsidRPr="009415AF" w:rsidRDefault="00C72369" w:rsidP="000A3C07">
      <w:pPr>
        <w:spacing w:after="120"/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>Please do not include these guidelines in your application.</w:t>
      </w:r>
    </w:p>
    <w:p w14:paraId="3A16CF56" w14:textId="0113FF79" w:rsidR="000A3C07" w:rsidRPr="009415AF" w:rsidRDefault="00F569E9" w:rsidP="000A3C07">
      <w:pPr>
        <w:spacing w:after="120"/>
        <w:rPr>
          <w:rFonts w:ascii="IBM Plex Sans" w:hAnsi="IBM Plex Sans" w:cstheme="minorHAnsi"/>
          <w:b/>
          <w:bCs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>Your electronic file attachment must meet the following specifications</w:t>
      </w:r>
      <w:r w:rsidR="001E68CA" w:rsidRPr="009415AF">
        <w:rPr>
          <w:rFonts w:ascii="IBM Plex Sans" w:hAnsi="IBM Plex Sans" w:cstheme="minorHAnsi"/>
          <w:sz w:val="20"/>
          <w:szCs w:val="20"/>
        </w:rPr>
        <w:t>.</w:t>
      </w:r>
      <w:r w:rsidR="001E68CA" w:rsidRPr="009415AF">
        <w:rPr>
          <w:rFonts w:ascii="IBM Plex Sans" w:hAnsi="IBM Plex Sans" w:cstheme="minorHAnsi"/>
          <w:b/>
          <w:bCs/>
          <w:sz w:val="20"/>
          <w:szCs w:val="20"/>
        </w:rPr>
        <w:t xml:space="preserve"> </w:t>
      </w:r>
      <w:r w:rsidR="00F91D7A" w:rsidRPr="009415AF">
        <w:rPr>
          <w:rFonts w:ascii="IBM Plex Sans" w:hAnsi="IBM Plex Sans" w:cstheme="minorHAnsi"/>
          <w:b/>
          <w:bCs/>
          <w:sz w:val="20"/>
          <w:szCs w:val="20"/>
        </w:rPr>
        <w:t>To ensure a fair and equitable review process, a</w:t>
      </w:r>
      <w:r w:rsidR="001E68CA" w:rsidRPr="009415AF">
        <w:rPr>
          <w:rFonts w:ascii="IBM Plex Sans" w:hAnsi="IBM Plex Sans" w:cstheme="minorHAnsi"/>
          <w:b/>
          <w:bCs/>
          <w:sz w:val="20"/>
          <w:szCs w:val="20"/>
        </w:rPr>
        <w:t>pplications that deviate from these presentation standards will not be reviewed</w:t>
      </w:r>
      <w:r w:rsidRPr="009415AF">
        <w:rPr>
          <w:rFonts w:ascii="IBM Plex Sans" w:hAnsi="IBM Plex Sans" w:cstheme="minorHAnsi"/>
          <w:sz w:val="20"/>
          <w:szCs w:val="20"/>
        </w:rPr>
        <w:t>:</w:t>
      </w:r>
    </w:p>
    <w:p w14:paraId="379F9BB8" w14:textId="7CEA0D8D" w:rsidR="00F569E9" w:rsidRPr="009415AF" w:rsidRDefault="00F569E9" w:rsidP="00F569E9">
      <w:pPr>
        <w:numPr>
          <w:ilvl w:val="0"/>
          <w:numId w:val="15"/>
        </w:numPr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 xml:space="preserve">PDF </w:t>
      </w:r>
      <w:proofErr w:type="gramStart"/>
      <w:r w:rsidRPr="009415AF">
        <w:rPr>
          <w:rFonts w:ascii="IBM Plex Sans" w:hAnsi="IBM Plex Sans" w:cstheme="minorHAnsi"/>
          <w:sz w:val="20"/>
          <w:szCs w:val="20"/>
        </w:rPr>
        <w:t>format (.</w:t>
      </w:r>
      <w:proofErr w:type="gramEnd"/>
      <w:r w:rsidRPr="009415AF">
        <w:rPr>
          <w:rFonts w:ascii="IBM Plex Sans" w:hAnsi="IBM Plex Sans" w:cstheme="minorHAnsi"/>
          <w:sz w:val="20"/>
          <w:szCs w:val="20"/>
        </w:rPr>
        <w:t>pdf extension); unprotected</w:t>
      </w:r>
    </w:p>
    <w:p w14:paraId="1E4229E6" w14:textId="77777777" w:rsidR="00F569E9" w:rsidRPr="009415AF" w:rsidRDefault="00F569E9" w:rsidP="00F569E9">
      <w:pPr>
        <w:numPr>
          <w:ilvl w:val="0"/>
          <w:numId w:val="15"/>
        </w:numPr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>Maximum file size of 5 Mb</w:t>
      </w:r>
    </w:p>
    <w:p w14:paraId="2CB5C0FD" w14:textId="77777777" w:rsidR="00F569E9" w:rsidRPr="009415AF" w:rsidRDefault="00F569E9" w:rsidP="00F569E9">
      <w:pPr>
        <w:numPr>
          <w:ilvl w:val="0"/>
          <w:numId w:val="15"/>
        </w:numPr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 xml:space="preserve">PDF </w:t>
      </w:r>
      <w:proofErr w:type="gramStart"/>
      <w:r w:rsidRPr="009415AF">
        <w:rPr>
          <w:rFonts w:ascii="IBM Plex Sans" w:hAnsi="IBM Plex Sans" w:cstheme="minorHAnsi"/>
          <w:sz w:val="20"/>
          <w:szCs w:val="20"/>
        </w:rPr>
        <w:t>format (.</w:t>
      </w:r>
      <w:proofErr w:type="gramEnd"/>
      <w:r w:rsidRPr="009415AF">
        <w:rPr>
          <w:rFonts w:ascii="IBM Plex Sans" w:hAnsi="IBM Plex Sans" w:cstheme="minorHAnsi"/>
          <w:sz w:val="20"/>
          <w:szCs w:val="20"/>
        </w:rPr>
        <w:t>pdf extension); unprotected</w:t>
      </w:r>
    </w:p>
    <w:p w14:paraId="09F8685D" w14:textId="3666D7AC" w:rsidR="00F569E9" w:rsidRPr="009415AF" w:rsidRDefault="00F569E9" w:rsidP="00F569E9">
      <w:pPr>
        <w:numPr>
          <w:ilvl w:val="0"/>
          <w:numId w:val="15"/>
        </w:numPr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>8 ½" x 11" (216 mm x 279 mm)</w:t>
      </w:r>
    </w:p>
    <w:p w14:paraId="3C619E9B" w14:textId="7D3069EF" w:rsidR="00F569E9" w:rsidRPr="009415AF" w:rsidRDefault="00F569E9" w:rsidP="00F569E9">
      <w:pPr>
        <w:numPr>
          <w:ilvl w:val="0"/>
          <w:numId w:val="15"/>
        </w:numPr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 xml:space="preserve">Body text in a minimum </w:t>
      </w:r>
      <w:proofErr w:type="gramStart"/>
      <w:r w:rsidRPr="009415AF">
        <w:rPr>
          <w:rFonts w:ascii="IBM Plex Sans" w:hAnsi="IBM Plex Sans" w:cstheme="minorHAnsi"/>
          <w:sz w:val="20"/>
          <w:szCs w:val="20"/>
        </w:rPr>
        <w:t>12 p</w:t>
      </w:r>
      <w:r w:rsidR="00A40890" w:rsidRPr="009415AF">
        <w:rPr>
          <w:rFonts w:ascii="IBM Plex Sans" w:hAnsi="IBM Plex Sans" w:cstheme="minorHAnsi"/>
          <w:sz w:val="20"/>
          <w:szCs w:val="20"/>
        </w:rPr>
        <w:t>oin</w:t>
      </w:r>
      <w:r w:rsidRPr="009415AF">
        <w:rPr>
          <w:rFonts w:ascii="IBM Plex Sans" w:hAnsi="IBM Plex Sans" w:cstheme="minorHAnsi"/>
          <w:sz w:val="20"/>
          <w:szCs w:val="20"/>
        </w:rPr>
        <w:t>t</w:t>
      </w:r>
      <w:proofErr w:type="gramEnd"/>
      <w:r w:rsidRPr="009415AF">
        <w:rPr>
          <w:rFonts w:ascii="IBM Plex Sans" w:hAnsi="IBM Plex Sans" w:cstheme="minorHAnsi"/>
          <w:sz w:val="20"/>
          <w:szCs w:val="20"/>
        </w:rPr>
        <w:t xml:space="preserve"> Times New Roman font</w:t>
      </w:r>
    </w:p>
    <w:p w14:paraId="5D97CFF7" w14:textId="77777777" w:rsidR="00F569E9" w:rsidRPr="009415AF" w:rsidRDefault="00F569E9" w:rsidP="00F569E9">
      <w:pPr>
        <w:numPr>
          <w:ilvl w:val="0"/>
          <w:numId w:val="15"/>
        </w:numPr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>Single-spaced, with no more than 6 lines of type per inch</w:t>
      </w:r>
    </w:p>
    <w:p w14:paraId="226CA0CD" w14:textId="155FB809" w:rsidR="00F569E9" w:rsidRPr="009415AF" w:rsidRDefault="00F569E9" w:rsidP="00F569E9">
      <w:pPr>
        <w:numPr>
          <w:ilvl w:val="0"/>
          <w:numId w:val="15"/>
        </w:numPr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 xml:space="preserve">All </w:t>
      </w:r>
      <w:r w:rsidR="00A40890" w:rsidRPr="009415AF">
        <w:rPr>
          <w:rFonts w:ascii="IBM Plex Sans" w:hAnsi="IBM Plex Sans" w:cstheme="minorHAnsi"/>
          <w:sz w:val="20"/>
          <w:szCs w:val="20"/>
        </w:rPr>
        <w:t xml:space="preserve">page </w:t>
      </w:r>
      <w:r w:rsidRPr="009415AF">
        <w:rPr>
          <w:rFonts w:ascii="IBM Plex Sans" w:hAnsi="IBM Plex Sans" w:cstheme="minorHAnsi"/>
          <w:sz w:val="20"/>
          <w:szCs w:val="20"/>
        </w:rPr>
        <w:t>margins set at a minimum of 3/4" (1.87 cm)</w:t>
      </w:r>
    </w:p>
    <w:p w14:paraId="3F1E8B47" w14:textId="77777777" w:rsidR="00F569E9" w:rsidRPr="009415AF" w:rsidRDefault="00F569E9" w:rsidP="00EC322B">
      <w:pPr>
        <w:spacing w:after="120"/>
        <w:rPr>
          <w:rFonts w:ascii="IBM Plex Sans" w:hAnsi="IBM Plex Sans" w:cstheme="minorHAnsi"/>
          <w:sz w:val="20"/>
          <w:szCs w:val="20"/>
        </w:rPr>
      </w:pPr>
    </w:p>
    <w:p w14:paraId="7195FEF1" w14:textId="2EBA6C34" w:rsidR="005C7BCF" w:rsidRPr="009415AF" w:rsidRDefault="00FF0775" w:rsidP="005F6D1D">
      <w:pPr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 xml:space="preserve">Write your proposal in clear, plain language. Avoid discipline-specific jargon, acronyms and highly technical terms when writing your program of work. Your application will be reviewed by members of a multidisciplinary adjudication committee, not all of whom will be familiar with your area of research. </w:t>
      </w:r>
    </w:p>
    <w:p w14:paraId="47ED9074" w14:textId="77777777" w:rsidR="00DA622F" w:rsidRPr="009415AF" w:rsidRDefault="00DA622F" w:rsidP="005F6D1D">
      <w:pPr>
        <w:rPr>
          <w:rFonts w:ascii="IBM Plex Sans" w:hAnsi="IBM Plex Sans" w:cstheme="minorHAnsi"/>
          <w:sz w:val="20"/>
          <w:szCs w:val="20"/>
        </w:rPr>
      </w:pPr>
    </w:p>
    <w:p w14:paraId="4387E8E7" w14:textId="419ADA22" w:rsidR="00DA622F" w:rsidRPr="009415AF" w:rsidRDefault="00DA622F" w:rsidP="005F6D1D">
      <w:pPr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 xml:space="preserve">Supervisors and applicants are encouraged to </w:t>
      </w:r>
      <w:r w:rsidR="000E1377" w:rsidRPr="009415AF">
        <w:rPr>
          <w:rFonts w:ascii="IBM Plex Sans" w:hAnsi="IBM Plex Sans" w:cstheme="minorHAnsi"/>
          <w:sz w:val="20"/>
          <w:szCs w:val="20"/>
        </w:rPr>
        <w:t xml:space="preserve">review </w:t>
      </w:r>
      <w:hyperlink r:id="rId22" w:history="1">
        <w:r w:rsidR="000E1377" w:rsidRPr="009415AF">
          <w:rPr>
            <w:rStyle w:val="Hyperlink"/>
            <w:rFonts w:ascii="IBM Plex Sans" w:hAnsi="IBM Plex Sans" w:cstheme="minorHAnsi"/>
            <w:sz w:val="20"/>
            <w:szCs w:val="20"/>
          </w:rPr>
          <w:t>York University’s DEDI Strategy</w:t>
        </w:r>
      </w:hyperlink>
      <w:r w:rsidR="000E1377" w:rsidRPr="009415AF">
        <w:rPr>
          <w:rFonts w:ascii="IBM Plex Sans" w:hAnsi="IBM Plex Sans" w:cstheme="minorHAnsi"/>
          <w:sz w:val="20"/>
          <w:szCs w:val="20"/>
        </w:rPr>
        <w:t xml:space="preserve"> and ensure that DEDI principles are integrated into the research program and research environment where appropriate.</w:t>
      </w:r>
    </w:p>
    <w:p w14:paraId="1A731936" w14:textId="77777777" w:rsidR="00DA622F" w:rsidRPr="009415AF" w:rsidRDefault="00DA622F" w:rsidP="00EC322B">
      <w:pPr>
        <w:spacing w:after="120"/>
        <w:rPr>
          <w:rFonts w:ascii="IBM Plex Sans" w:hAnsi="IBM Plex Sans" w:cstheme="minorHAnsi"/>
          <w:sz w:val="20"/>
          <w:szCs w:val="20"/>
        </w:rPr>
      </w:pPr>
    </w:p>
    <w:p w14:paraId="14343D41" w14:textId="74DB41AA" w:rsidR="00F569E9" w:rsidRPr="009415AF" w:rsidRDefault="00C37954" w:rsidP="00EC322B">
      <w:pPr>
        <w:spacing w:after="120"/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sz w:val="20"/>
          <w:szCs w:val="20"/>
        </w:rPr>
        <w:t>A complete application will include the following sections:</w:t>
      </w:r>
    </w:p>
    <w:p w14:paraId="233C788E" w14:textId="34625BF2" w:rsidR="00860A98" w:rsidRPr="009415AF" w:rsidRDefault="0039693B" w:rsidP="00DC4A9E">
      <w:pPr>
        <w:numPr>
          <w:ilvl w:val="0"/>
          <w:numId w:val="16"/>
        </w:numPr>
        <w:spacing w:after="120"/>
        <w:rPr>
          <w:rFonts w:ascii="IBM Plex Sans" w:hAnsi="IBM Plex Sans" w:cstheme="minorHAnsi"/>
          <w:sz w:val="20"/>
          <w:szCs w:val="20"/>
        </w:rPr>
      </w:pPr>
      <w:r w:rsidRPr="009415AF">
        <w:rPr>
          <w:rStyle w:val="Strong"/>
          <w:rFonts w:ascii="IBM Plex Sans" w:hAnsi="IBM Plex Sans" w:cstheme="minorHAnsi"/>
          <w:color w:val="333333"/>
          <w:sz w:val="20"/>
          <w:szCs w:val="20"/>
        </w:rPr>
        <w:t>Title of Research Proposal</w:t>
      </w:r>
      <w:r w:rsidRPr="009415AF">
        <w:rPr>
          <w:rFonts w:ascii="IBM Plex Sans" w:hAnsi="IBM Plex Sans" w:cstheme="minorHAnsi"/>
          <w:color w:val="333333"/>
          <w:sz w:val="20"/>
          <w:szCs w:val="20"/>
        </w:rPr>
        <w:t> (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maximum of 50 words).</w:t>
      </w:r>
      <w:r w:rsidR="00A85C8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</w:p>
    <w:p w14:paraId="48B51EF0" w14:textId="67F95446" w:rsidR="0039693B" w:rsidRPr="009415AF" w:rsidRDefault="0039693B" w:rsidP="0039693B">
      <w:pPr>
        <w:pStyle w:val="NormalWeb"/>
        <w:numPr>
          <w:ilvl w:val="0"/>
          <w:numId w:val="16"/>
        </w:numPr>
        <w:spacing w:before="0" w:beforeAutospacing="0" w:after="173" w:afterAutospacing="0"/>
        <w:rPr>
          <w:rFonts w:ascii="IBM Plex Sans" w:hAnsi="IBM Plex Sans" w:cstheme="minorHAnsi"/>
          <w:color w:val="333333"/>
          <w:sz w:val="20"/>
          <w:szCs w:val="20"/>
        </w:rPr>
      </w:pPr>
      <w:r w:rsidRPr="009415AF">
        <w:rPr>
          <w:rFonts w:ascii="IBM Plex Sans" w:hAnsi="IBM Plex Sans" w:cstheme="minorHAnsi"/>
          <w:b/>
          <w:bCs/>
          <w:color w:val="333333"/>
          <w:sz w:val="20"/>
          <w:szCs w:val="20"/>
        </w:rPr>
        <w:t>Project Synopsis</w:t>
      </w:r>
      <w:r w:rsidR="00716C11" w:rsidRPr="009415AF">
        <w:rPr>
          <w:rFonts w:ascii="IBM Plex Sans" w:hAnsi="IBM Plex Sans" w:cstheme="minorHAnsi"/>
          <w:b/>
          <w:bCs/>
          <w:color w:val="333333"/>
          <w:sz w:val="20"/>
          <w:szCs w:val="20"/>
        </w:rPr>
        <w:t xml:space="preserve"> </w:t>
      </w:r>
      <w:r w:rsidR="00716C1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(maximum 400 Words).</w:t>
      </w:r>
      <w:r w:rsidRPr="009415AF">
        <w:rPr>
          <w:rFonts w:ascii="IBM Plex Sans" w:hAnsi="IBM Plex Sans" w:cstheme="minorHAnsi"/>
          <w:color w:val="333333"/>
          <w:sz w:val="20"/>
          <w:szCs w:val="20"/>
        </w:rPr>
        <w:t> 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Provide a summary of your research proposal written in clear, plain language. It should be written in non-technical terms that can be clearly understood by reviewers/readers with various areas of expertise</w:t>
      </w:r>
      <w:r w:rsidR="0074346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.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</w:p>
    <w:p w14:paraId="5F97A90D" w14:textId="59B3DBBE" w:rsidR="008B16E4" w:rsidRPr="009415AF" w:rsidRDefault="00ED0BB0" w:rsidP="00E1372B">
      <w:pPr>
        <w:numPr>
          <w:ilvl w:val="0"/>
          <w:numId w:val="16"/>
        </w:numPr>
        <w:spacing w:after="120"/>
        <w:rPr>
          <w:rFonts w:ascii="IBM Plex Sans" w:hAnsi="IBM Plex Sans" w:cstheme="minorHAnsi"/>
          <w:sz w:val="20"/>
          <w:szCs w:val="20"/>
        </w:rPr>
      </w:pPr>
      <w:r w:rsidRPr="009415AF">
        <w:rPr>
          <w:rFonts w:ascii="IBM Plex Sans" w:hAnsi="IBM Plex Sans" w:cstheme="minorHAnsi"/>
          <w:b/>
          <w:bCs/>
          <w:sz w:val="20"/>
          <w:szCs w:val="20"/>
        </w:rPr>
        <w:t>Project Description</w:t>
      </w:r>
      <w:r w:rsidRPr="009415AF">
        <w:rPr>
          <w:rFonts w:ascii="IBM Plex Sans" w:hAnsi="IBM Plex Sans" w:cstheme="minorHAnsi"/>
          <w:sz w:val="20"/>
          <w:szCs w:val="20"/>
        </w:rPr>
        <w:t xml:space="preserve"> (maximum 4 pages)</w:t>
      </w:r>
      <w:r w:rsidR="00716C11" w:rsidRPr="009415AF">
        <w:rPr>
          <w:rFonts w:ascii="IBM Plex Sans" w:hAnsi="IBM Plex Sans" w:cstheme="minorHAnsi"/>
          <w:sz w:val="20"/>
          <w:szCs w:val="20"/>
        </w:rPr>
        <w:t>.</w:t>
      </w:r>
      <w:r w:rsidR="0076269C" w:rsidRPr="009415AF">
        <w:rPr>
          <w:rFonts w:ascii="IBM Plex Sans" w:hAnsi="IBM Plex Sans" w:cstheme="minorHAnsi"/>
          <w:sz w:val="20"/>
          <w:szCs w:val="20"/>
        </w:rPr>
        <w:t xml:space="preserve"> </w:t>
      </w:r>
      <w:r w:rsidR="00E1372B" w:rsidRPr="009415AF">
        <w:rPr>
          <w:rFonts w:ascii="IBM Plex Sans" w:hAnsi="IBM Plex Sans" w:cstheme="minorHAnsi"/>
          <w:sz w:val="20"/>
          <w:szCs w:val="20"/>
        </w:rPr>
        <w:t xml:space="preserve">Please organize </w:t>
      </w:r>
      <w:r w:rsidR="00D20A50" w:rsidRPr="009415AF">
        <w:rPr>
          <w:rFonts w:ascii="IBM Plex Sans" w:hAnsi="IBM Plex Sans" w:cstheme="minorHAnsi"/>
          <w:sz w:val="20"/>
          <w:szCs w:val="20"/>
        </w:rPr>
        <w:t xml:space="preserve">the content of </w:t>
      </w:r>
      <w:r w:rsidR="00E1372B" w:rsidRPr="009415AF">
        <w:rPr>
          <w:rFonts w:ascii="IBM Plex Sans" w:hAnsi="IBM Plex Sans" w:cstheme="minorHAnsi"/>
          <w:sz w:val="20"/>
          <w:szCs w:val="20"/>
        </w:rPr>
        <w:t xml:space="preserve">your Project Description </w:t>
      </w:r>
      <w:r w:rsidR="001C2679" w:rsidRPr="009415AF">
        <w:rPr>
          <w:rFonts w:ascii="IBM Plex Sans" w:hAnsi="IBM Plex Sans" w:cstheme="minorHAnsi"/>
          <w:sz w:val="20"/>
          <w:szCs w:val="20"/>
        </w:rPr>
        <w:t>as follows</w:t>
      </w:r>
      <w:r w:rsidR="008B16E4" w:rsidRPr="009415AF">
        <w:rPr>
          <w:rFonts w:ascii="IBM Plex Sans" w:hAnsi="IBM Plex Sans" w:cstheme="minorHAnsi"/>
          <w:sz w:val="20"/>
          <w:szCs w:val="20"/>
        </w:rPr>
        <w:t>:</w:t>
      </w:r>
    </w:p>
    <w:p w14:paraId="3C227FFA" w14:textId="373D9694" w:rsidR="00764148" w:rsidRPr="009415AF" w:rsidRDefault="009B25E6" w:rsidP="00764148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Describe the </w:t>
      </w:r>
      <w:r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overall goal and specific objectives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of the proposed project. </w:t>
      </w:r>
      <w:r w:rsidR="0076414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Outline your plans for achieving your research objectives. Clearly describe your theoretical approach, your methodology and how your proposed research will contribute to the advancement of knowledge.</w:t>
      </w:r>
    </w:p>
    <w:p w14:paraId="50C68B4C" w14:textId="66FAAEAA" w:rsidR="00920397" w:rsidRPr="009415AF" w:rsidRDefault="00920397" w:rsidP="00920397">
      <w:pPr>
        <w:numPr>
          <w:ilvl w:val="0"/>
          <w:numId w:val="20"/>
        </w:numPr>
        <w:shd w:val="clear" w:color="auto" w:fill="FFFFFF"/>
        <w:rPr>
          <w:rFonts w:ascii="IBM Plex Sans" w:hAnsi="IBM Plex Sans" w:cs="Calibri"/>
          <w:color w:val="000000"/>
          <w:sz w:val="20"/>
          <w:szCs w:val="20"/>
        </w:rPr>
      </w:pPr>
      <w:r w:rsidRPr="009415AF">
        <w:rPr>
          <w:rFonts w:ascii="IBM Plex Sans" w:hAnsi="IBM Plex Sans" w:cs="Calibri"/>
          <w:color w:val="000000"/>
          <w:sz w:val="20"/>
          <w:szCs w:val="20"/>
        </w:rPr>
        <w:t xml:space="preserve">State the title and subject of your doctoral </w:t>
      </w:r>
      <w:r w:rsidR="00383963" w:rsidRPr="009415AF">
        <w:rPr>
          <w:rFonts w:ascii="IBM Plex Sans" w:hAnsi="IBM Plex Sans" w:cs="Calibri"/>
          <w:color w:val="000000"/>
          <w:sz w:val="20"/>
          <w:szCs w:val="20"/>
        </w:rPr>
        <w:t>dissertation</w:t>
      </w:r>
      <w:r w:rsidR="00360657" w:rsidRPr="009415AF">
        <w:rPr>
          <w:rFonts w:ascii="IBM Plex Sans" w:hAnsi="IBM Plex Sans" w:cs="Calibri"/>
          <w:color w:val="000000"/>
          <w:sz w:val="20"/>
          <w:szCs w:val="20"/>
        </w:rPr>
        <w:t xml:space="preserve"> </w:t>
      </w:r>
      <w:r w:rsidRPr="009415AF">
        <w:rPr>
          <w:rFonts w:ascii="IBM Plex Sans" w:hAnsi="IBM Plex Sans" w:cs="Calibri"/>
          <w:color w:val="000000"/>
          <w:sz w:val="20"/>
          <w:szCs w:val="20"/>
        </w:rPr>
        <w:t xml:space="preserve">and discuss the </w:t>
      </w:r>
      <w:r w:rsidRPr="009415AF">
        <w:rPr>
          <w:rFonts w:ascii="IBM Plex Sans" w:hAnsi="IBM Plex Sans" w:cs="Calibri"/>
          <w:b/>
          <w:bCs/>
          <w:color w:val="000000"/>
          <w:sz w:val="20"/>
          <w:szCs w:val="20"/>
        </w:rPr>
        <w:t xml:space="preserve">relationship of your doctoral </w:t>
      </w:r>
      <w:r w:rsidR="00383963" w:rsidRPr="009415AF">
        <w:rPr>
          <w:rFonts w:ascii="IBM Plex Sans" w:hAnsi="IBM Plex Sans" w:cs="Calibri"/>
          <w:b/>
          <w:bCs/>
          <w:color w:val="000000"/>
          <w:sz w:val="20"/>
          <w:szCs w:val="20"/>
        </w:rPr>
        <w:t>dissertation</w:t>
      </w:r>
      <w:r w:rsidRPr="009415AF">
        <w:rPr>
          <w:rFonts w:ascii="IBM Plex Sans" w:hAnsi="IBM Plex Sans" w:cs="Calibri"/>
          <w:b/>
          <w:bCs/>
          <w:color w:val="000000"/>
          <w:sz w:val="20"/>
          <w:szCs w:val="20"/>
        </w:rPr>
        <w:t xml:space="preserve"> to your proposed research</w:t>
      </w:r>
      <w:r w:rsidRPr="009415AF">
        <w:rPr>
          <w:rFonts w:ascii="IBM Plex Sans" w:hAnsi="IBM Plex Sans" w:cs="Calibri"/>
          <w:color w:val="000000"/>
          <w:sz w:val="20"/>
          <w:szCs w:val="20"/>
        </w:rPr>
        <w:t xml:space="preserve">. If the two areas of research are closely related, explain how your proposed research will develop or expand on your </w:t>
      </w:r>
      <w:r w:rsidR="00383963" w:rsidRPr="009415AF">
        <w:rPr>
          <w:rFonts w:ascii="IBM Plex Sans" w:hAnsi="IBM Plex Sans" w:cs="Calibri"/>
          <w:color w:val="000000"/>
          <w:sz w:val="20"/>
          <w:szCs w:val="20"/>
        </w:rPr>
        <w:t>dissertation</w:t>
      </w:r>
      <w:r w:rsidRPr="009415AF">
        <w:rPr>
          <w:rFonts w:ascii="IBM Plex Sans" w:hAnsi="IBM Plex Sans" w:cs="Calibri"/>
          <w:color w:val="000000"/>
          <w:sz w:val="20"/>
          <w:szCs w:val="20"/>
        </w:rPr>
        <w:t>. If the areas of research are not related, describe your proposed area of research.</w:t>
      </w:r>
    </w:p>
    <w:p w14:paraId="13A93F8C" w14:textId="28602886" w:rsidR="00764148" w:rsidRPr="009415AF" w:rsidRDefault="00764148" w:rsidP="00764148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Outline</w:t>
      </w:r>
      <w:r w:rsidR="00A02CD9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(including a literature review)</w:t>
      </w:r>
      <w:r w:rsidR="00EA6AC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the </w:t>
      </w:r>
      <w:r w:rsidR="00EA6AC4"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theoretical and</w:t>
      </w:r>
      <w:r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 xml:space="preserve"> methodolog</w:t>
      </w:r>
      <w:r w:rsidR="00EA6AC4"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ical approaches</w:t>
      </w:r>
      <w:r w:rsidR="00EA6AC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in your project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, and </w:t>
      </w:r>
      <w:r w:rsidR="00EA6AC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the expected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contribution to the advancement of knowledge.</w:t>
      </w:r>
      <w:r w:rsidR="0092039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7D4B9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Provide a timeline of research activities for the duration of the Fellowship.</w:t>
      </w:r>
    </w:p>
    <w:p w14:paraId="0BFF5CE6" w14:textId="7067F9BC" w:rsidR="00396C1F" w:rsidRPr="009415AF" w:rsidRDefault="002C0E2E" w:rsidP="00764148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Include a s</w:t>
      </w:r>
      <w:r w:rsidR="00396C1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tatement of how the proposed project is aligned with the </w:t>
      </w:r>
      <w:r w:rsidR="00C34BF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expertise</w:t>
      </w:r>
      <w:r w:rsidR="00396C1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C34BF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and current research program </w:t>
      </w:r>
      <w:r w:rsidR="00396C1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of </w:t>
      </w:r>
      <w:r w:rsidR="00C34BF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the faculty </w:t>
      </w:r>
      <w:r w:rsidR="00396C1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supervisor.</w:t>
      </w:r>
    </w:p>
    <w:p w14:paraId="357DC53D" w14:textId="32B886FE" w:rsidR="00EA6AC4" w:rsidRPr="009415AF" w:rsidRDefault="00764148" w:rsidP="00EA6AC4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Do not use footnotes and endnotes in the</w:t>
      </w:r>
      <w:r w:rsidR="00284782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Project Description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. Items should be cited in the </w:t>
      </w:r>
      <w:r w:rsidR="00284782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section “B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ibliography</w:t>
      </w:r>
      <w:bookmarkStart w:id="8" w:name="ProgramCitationsUpload"/>
      <w:bookmarkEnd w:id="8"/>
      <w:r w:rsidR="00284782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and Citations”</w:t>
      </w:r>
      <w:r w:rsidR="00705AD5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.</w:t>
      </w:r>
    </w:p>
    <w:p w14:paraId="4E5CBE6F" w14:textId="6C1F87C7" w:rsidR="00920397" w:rsidRPr="009415AF" w:rsidRDefault="00920397" w:rsidP="00920397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IBM Plex Sans" w:hAnsi="IBM Plex Sans" w:cs="Calibri"/>
          <w:color w:val="000000"/>
          <w:sz w:val="20"/>
          <w:szCs w:val="20"/>
        </w:rPr>
      </w:pPr>
      <w:r w:rsidRPr="009415AF">
        <w:rPr>
          <w:rFonts w:ascii="IBM Plex Sans" w:hAnsi="IBM Plex Sans" w:cs="Calibri"/>
          <w:color w:val="000000"/>
          <w:sz w:val="20"/>
          <w:szCs w:val="20"/>
        </w:rPr>
        <w:t xml:space="preserve">If your proposal involves Indigenous research, please refer to the definition of </w:t>
      </w:r>
      <w:hyperlink r:id="rId23" w:anchor="a11" w:history="1">
        <w:r w:rsidRPr="009415AF">
          <w:rPr>
            <w:rStyle w:val="Hyperlink"/>
            <w:rFonts w:ascii="IBM Plex Sans" w:hAnsi="IBM Plex Sans" w:cs="Calibri"/>
            <w:sz w:val="20"/>
            <w:szCs w:val="20"/>
          </w:rPr>
          <w:t>Indigenous research, as defined by the Social Sciences and Humanities Research Council of Canada</w:t>
        </w:r>
      </w:hyperlink>
      <w:r w:rsidRPr="009415AF">
        <w:rPr>
          <w:rFonts w:ascii="IBM Plex Sans" w:hAnsi="IBM Plex Sans" w:cs="Calibri"/>
          <w:color w:val="000000"/>
          <w:sz w:val="20"/>
          <w:szCs w:val="20"/>
        </w:rPr>
        <w:t xml:space="preserve"> before preparing your </w:t>
      </w:r>
      <w:r w:rsidR="00381810" w:rsidRPr="009415AF">
        <w:rPr>
          <w:rFonts w:ascii="IBM Plex Sans" w:hAnsi="IBM Plex Sans" w:cs="Calibri"/>
          <w:color w:val="000000"/>
          <w:sz w:val="20"/>
          <w:szCs w:val="20"/>
        </w:rPr>
        <w:t>Project Description</w:t>
      </w:r>
      <w:r w:rsidRPr="009415AF">
        <w:rPr>
          <w:rFonts w:ascii="IBM Plex Sans" w:hAnsi="IBM Plex Sans" w:cs="Calibri"/>
          <w:color w:val="000000"/>
          <w:sz w:val="20"/>
          <w:szCs w:val="20"/>
        </w:rPr>
        <w:t>.</w:t>
      </w:r>
    </w:p>
    <w:p w14:paraId="7E253A7F" w14:textId="35A4F049" w:rsidR="00767A70" w:rsidRPr="009415AF" w:rsidRDefault="00764148" w:rsidP="00767A70">
      <w:pPr>
        <w:numPr>
          <w:ilvl w:val="0"/>
          <w:numId w:val="16"/>
        </w:numPr>
        <w:rPr>
          <w:rFonts w:ascii="IBM Plex Sans" w:hAnsi="IBM Plex Sans" w:cstheme="minorHAnsi"/>
          <w:b/>
          <w:bCs/>
          <w:color w:val="000000" w:themeColor="text1"/>
          <w:sz w:val="20"/>
          <w:szCs w:val="20"/>
          <w:lang w:val="fr-FR"/>
        </w:rPr>
      </w:pPr>
      <w:r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  <w:lang w:val="fr-FR"/>
        </w:rPr>
        <w:t>Bibliography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  <w:lang w:val="fr-FR"/>
        </w:rPr>
        <w:t xml:space="preserve"> </w:t>
      </w:r>
      <w:r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  <w:lang w:val="fr-FR"/>
        </w:rPr>
        <w:t>and Citations</w:t>
      </w:r>
      <w:r w:rsidR="00515A59"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  <w:lang w:val="fr-FR"/>
        </w:rPr>
        <w:t xml:space="preserve"> </w:t>
      </w:r>
      <w:r w:rsidR="00515A59" w:rsidRPr="009415AF">
        <w:rPr>
          <w:rFonts w:ascii="IBM Plex Sans" w:hAnsi="IBM Plex Sans" w:cstheme="minorHAnsi"/>
          <w:color w:val="000000" w:themeColor="text1"/>
          <w:sz w:val="20"/>
          <w:szCs w:val="20"/>
          <w:lang w:val="fr-FR"/>
        </w:rPr>
        <w:t>(maximum 10 pages)</w:t>
      </w:r>
      <w:r w:rsidR="00953DEC" w:rsidRPr="009415AF">
        <w:rPr>
          <w:rFonts w:ascii="IBM Plex Sans" w:hAnsi="IBM Plex Sans" w:cstheme="minorHAnsi"/>
          <w:color w:val="000000" w:themeColor="text1"/>
          <w:sz w:val="20"/>
          <w:szCs w:val="20"/>
          <w:lang w:val="fr-FR"/>
        </w:rPr>
        <w:t>.</w:t>
      </w:r>
    </w:p>
    <w:p w14:paraId="7ED98743" w14:textId="3D0EED23" w:rsidR="00C04AB6" w:rsidRPr="009415AF" w:rsidRDefault="00515A59" w:rsidP="006A7D01">
      <w:pPr>
        <w:shd w:val="clear" w:color="auto" w:fill="FFFFFF"/>
        <w:ind w:left="108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Please provide a </w:t>
      </w:r>
      <w:r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 xml:space="preserve">numbered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list </w:t>
      </w:r>
      <w:r w:rsidR="00767A7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of </w:t>
      </w:r>
      <w:r w:rsidR="0076414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bibliographic details for all citations included in your </w:t>
      </w:r>
      <w:r w:rsidR="00694626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Project Description</w:t>
      </w:r>
      <w:r w:rsidR="0076414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(ensure that these are clear and complete, to allow reviewers to locate the sources easily).</w:t>
      </w:r>
      <w:r w:rsidR="00562D6E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C60040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Any standard citation method </w:t>
      </w:r>
      <w:r w:rsidR="0089474D">
        <w:rPr>
          <w:rFonts w:ascii="IBM Plex Sans" w:hAnsi="IBM Plex Sans" w:cstheme="minorHAnsi"/>
          <w:color w:val="000000" w:themeColor="text1"/>
          <w:sz w:val="20"/>
          <w:szCs w:val="20"/>
        </w:rPr>
        <w:t>may be used.</w:t>
      </w:r>
    </w:p>
    <w:p w14:paraId="4EDEC4C5" w14:textId="1FB92358" w:rsidR="005B2839" w:rsidRPr="009415AF" w:rsidRDefault="005B2839" w:rsidP="006A7D01">
      <w:pPr>
        <w:shd w:val="clear" w:color="auto" w:fill="FFFFFF"/>
        <w:ind w:left="1080"/>
        <w:rPr>
          <w:rFonts w:ascii="IBM Plex Sans" w:hAnsi="IBM Plex Sans" w:cstheme="minorHAnsi"/>
          <w:color w:val="000000" w:themeColor="text1"/>
          <w:sz w:val="20"/>
          <w:szCs w:val="20"/>
        </w:rPr>
      </w:pPr>
    </w:p>
    <w:p w14:paraId="3787AC42" w14:textId="131F6746" w:rsidR="000158DE" w:rsidRPr="009415AF" w:rsidRDefault="00076B32" w:rsidP="00076B32">
      <w:pPr>
        <w:numPr>
          <w:ilvl w:val="0"/>
          <w:numId w:val="16"/>
        </w:numPr>
        <w:spacing w:after="120"/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lastRenderedPageBreak/>
        <w:t xml:space="preserve">A </w:t>
      </w:r>
      <w:r w:rsidRPr="009415AF">
        <w:rPr>
          <w:rFonts w:ascii="IBM Plex Sans" w:hAnsi="IBM Plex Sans" w:cstheme="minorHAnsi"/>
          <w:b/>
          <w:bCs/>
          <w:sz w:val="20"/>
          <w:szCs w:val="20"/>
        </w:rPr>
        <w:t>Statement</w:t>
      </w:r>
      <w:r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 xml:space="preserve"> of </w:t>
      </w:r>
      <w:r w:rsidR="00E50C21"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Support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from the </w:t>
      </w:r>
      <w:r w:rsidR="009336D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proposed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LA&amp;PS </w:t>
      </w:r>
      <w:r w:rsidR="009336D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Supervisor</w:t>
      </w:r>
      <w:r w:rsidR="004E5C85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(</w:t>
      </w:r>
      <w:r w:rsidR="008762E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m</w:t>
      </w:r>
      <w:r w:rsidR="004E5C85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aximum </w:t>
      </w:r>
      <w:r w:rsidR="003948E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1</w:t>
      </w:r>
      <w:r w:rsidR="00A9355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0</w:t>
      </w:r>
      <w:r w:rsidR="003948E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00 words</w:t>
      </w:r>
      <w:r w:rsidR="008762EF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)</w:t>
      </w:r>
      <w:r w:rsidR="009336D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. </w:t>
      </w:r>
      <w:r w:rsidR="00D16E9C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The Supervisor should complete the Statement and provide it to the Applicant for inclusion in the full application dossier (i.e., the Statement is not a </w:t>
      </w:r>
      <w:r w:rsidR="003B74B6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confidential </w:t>
      </w:r>
      <w:r w:rsidR="00D16E9C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letter of reference and is not intended to be submitted </w:t>
      </w:r>
      <w:r w:rsidR="0089192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under separate cover)</w:t>
      </w:r>
      <w:r w:rsidR="00D16E9C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. </w:t>
      </w:r>
      <w:r w:rsidR="009336D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The Supervisor’s </w:t>
      </w:r>
      <w:r w:rsidR="000C739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S</w:t>
      </w:r>
      <w:r w:rsidR="009336D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tatement</w:t>
      </w:r>
      <w:r w:rsidR="000C739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of </w:t>
      </w:r>
      <w:r w:rsidR="00E50C2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Support</w:t>
      </w:r>
      <w:r w:rsidR="0089192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FC07C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may use York letterhead (optional</w:t>
      </w:r>
      <w:proofErr w:type="gramStart"/>
      <w:r w:rsidR="00FC07C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), but</w:t>
      </w:r>
      <w:proofErr w:type="gramEnd"/>
      <w:r w:rsidR="009336D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1B70AE"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 xml:space="preserve">must </w:t>
      </w:r>
      <w:r w:rsidR="009336D1"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be signed</w:t>
      </w:r>
      <w:r w:rsidR="00EF1B60"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 xml:space="preserve"> by the Supervisor</w:t>
      </w:r>
      <w:r w:rsidR="001B70AE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0C739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(electronic signature is acceptable)</w:t>
      </w:r>
      <w:r w:rsidR="00FC07C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. </w:t>
      </w:r>
      <w:r w:rsidR="00843B0A" w:rsidRPr="009415AF">
        <w:rPr>
          <w:rFonts w:ascii="IBM Plex Sans" w:hAnsi="IBM Plex Sans" w:cs="Calibri"/>
          <w:color w:val="000000" w:themeColor="text1"/>
          <w:sz w:val="20"/>
          <w:szCs w:val="20"/>
        </w:rPr>
        <w:t xml:space="preserve">Only Full-Time, Tenured or Tenure Track York University Faculty Association (YUFA) Faculty Members whose home unit is in LA&amp;PS are eligible to be Supervisors for LA&amp;PS PDFs. </w:t>
      </w:r>
      <w:r w:rsidR="00843B0A" w:rsidRPr="009415AF">
        <w:rPr>
          <w:rFonts w:ascii="IBM Plex Sans" w:hAnsi="IBM Plex Sans" w:cs="Calibri"/>
          <w:b/>
          <w:bCs/>
          <w:color w:val="000000" w:themeColor="text1"/>
          <w:sz w:val="20"/>
          <w:szCs w:val="20"/>
        </w:rPr>
        <w:t xml:space="preserve">LA&amp;PS Faculty Members may only </w:t>
      </w:r>
      <w:r w:rsidR="00761D05" w:rsidRPr="009415AF">
        <w:rPr>
          <w:rFonts w:ascii="IBM Plex Sans" w:hAnsi="IBM Plex Sans" w:cs="Calibri"/>
          <w:b/>
          <w:bCs/>
          <w:color w:val="000000" w:themeColor="text1"/>
          <w:sz w:val="20"/>
          <w:szCs w:val="20"/>
        </w:rPr>
        <w:t>act as Supervisor for one (1) LA&amp;PS PDF application per round</w:t>
      </w:r>
      <w:r w:rsidR="008A7338">
        <w:rPr>
          <w:rFonts w:ascii="IBM Plex Sans" w:hAnsi="IBM Plex Sans" w:cs="Calibri"/>
          <w:b/>
          <w:bCs/>
          <w:color w:val="000000" w:themeColor="text1"/>
          <w:sz w:val="20"/>
          <w:szCs w:val="20"/>
        </w:rPr>
        <w:t>. PDF applicants should confirm this with their proposed Supervisor</w:t>
      </w:r>
      <w:r w:rsidR="00761D05" w:rsidRPr="009415AF">
        <w:rPr>
          <w:rFonts w:ascii="IBM Plex Sans" w:hAnsi="IBM Plex Sans" w:cs="Calibri"/>
          <w:b/>
          <w:bCs/>
          <w:color w:val="000000" w:themeColor="text1"/>
          <w:sz w:val="20"/>
          <w:szCs w:val="20"/>
        </w:rPr>
        <w:t>.</w:t>
      </w:r>
      <w:r w:rsidR="00843B0A" w:rsidRPr="009415AF">
        <w:rPr>
          <w:rFonts w:ascii="IBM Plex Sans" w:hAnsi="IBM Plex Sans" w:cs="Calibri"/>
          <w:b/>
          <w:bCs/>
          <w:color w:val="000000" w:themeColor="text1"/>
          <w:sz w:val="20"/>
          <w:szCs w:val="20"/>
        </w:rPr>
        <w:t xml:space="preserve">  </w:t>
      </w:r>
    </w:p>
    <w:p w14:paraId="30E460DC" w14:textId="31920C74" w:rsidR="001F5D43" w:rsidRPr="009415AF" w:rsidRDefault="00BB304E" w:rsidP="00843B0A">
      <w:pPr>
        <w:spacing w:after="120"/>
        <w:ind w:left="72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Co-Supervision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arrangements will be considered for up to two (2) </w:t>
      </w:r>
      <w:r w:rsidR="00E40364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LA&amp;PS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Co-Supervisors. In the case of Co-Supervisions, one Statement</w:t>
      </w:r>
      <w:r w:rsidR="00F4717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,</w:t>
      </w:r>
      <w:r w:rsidR="000158DE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signed by both Co-Supervisors</w:t>
      </w:r>
      <w:r w:rsidR="00F4717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and addressing </w:t>
      </w:r>
      <w:r w:rsidR="00956715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the roles of each Supervisor,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0158DE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should be provided.</w:t>
      </w:r>
      <w:r w:rsidR="00956715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1F5D43" w:rsidRPr="009415AF">
        <w:rPr>
          <w:rFonts w:ascii="IBM Plex Sans" w:hAnsi="IBM Plex Sans" w:cs="Calibri"/>
          <w:color w:val="000000" w:themeColor="text1"/>
          <w:sz w:val="20"/>
          <w:szCs w:val="20"/>
        </w:rPr>
        <w:t xml:space="preserve">Only Full-Time, Tenured or Tenure Track York University Faculty Association (YUFA) Faculty Members whose home unit is in LA&amp;PS are eligible to be Co-Supervisors for LA&amp;PS PDFs.  </w:t>
      </w:r>
    </w:p>
    <w:p w14:paraId="1030E74D" w14:textId="5910EBF0" w:rsidR="003F4F74" w:rsidRPr="009415AF" w:rsidRDefault="00FC07C0" w:rsidP="006A7D01">
      <w:pPr>
        <w:spacing w:after="120"/>
        <w:ind w:left="72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The content of the Supervisor’s Statement</w:t>
      </w:r>
      <w:r w:rsidR="005A31D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of Support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should</w:t>
      </w:r>
      <w:r w:rsidR="001B70AE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be organized according to the</w:t>
      </w:r>
      <w:r w:rsidR="001B70AE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following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sections</w:t>
      </w:r>
      <w:r w:rsidR="001B70AE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:</w:t>
      </w:r>
    </w:p>
    <w:p w14:paraId="3265410E" w14:textId="0C46A5D4" w:rsidR="00454E65" w:rsidRPr="009415AF" w:rsidRDefault="00454E65" w:rsidP="000C7390">
      <w:pPr>
        <w:pStyle w:val="NormalWeb"/>
        <w:spacing w:before="0" w:beforeAutospacing="0" w:after="173" w:afterAutospacing="0"/>
        <w:ind w:left="72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Supervisor's biography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- Describe the supervisor’s academic and research background, key contributions/accomplishments and funding to date. This section must be concise and include only information that is relevant to the application.</w:t>
      </w:r>
    </w:p>
    <w:p w14:paraId="78916E12" w14:textId="50380DDB" w:rsidR="00454E65" w:rsidRPr="009415AF" w:rsidRDefault="00454E65" w:rsidP="000C7390">
      <w:pPr>
        <w:pStyle w:val="NormalWeb"/>
        <w:spacing w:before="0" w:beforeAutospacing="0" w:after="173" w:afterAutospacing="0"/>
        <w:ind w:left="72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Appropriateness of the supervisor(s)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- Describe the fit between the research interests/background of the supervisor and applicant, and the anticipated mutual benefits. In the description, provide specifics about how the proposed research complements the supervisor’s ongoing projects and/or new research directions. Detail the contributions of the supervisor and applicant in the design and development of the proposed research.</w:t>
      </w:r>
    </w:p>
    <w:p w14:paraId="5B333ADC" w14:textId="3C6E1D78" w:rsidR="00454E65" w:rsidRPr="009415AF" w:rsidRDefault="00454E65" w:rsidP="000C7390">
      <w:pPr>
        <w:pStyle w:val="NormalWeb"/>
        <w:spacing w:before="0" w:beforeAutospacing="0" w:after="173" w:afterAutospacing="0"/>
        <w:ind w:left="72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Research environment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- Provide details concerning the applicant's proposed research environment, clearly stating the supervisor's and department's commitment. Examples of commitment include (but are not limited to) opportunities for collaboration, dissemination, and/or knowledge translation, resources (e.g., funding, facilities, personnel) that will be available to support the applicant as they carry out their proposed research and develop their leadership potential.</w:t>
      </w:r>
    </w:p>
    <w:p w14:paraId="5765F5E4" w14:textId="55594925" w:rsidR="00454E65" w:rsidRPr="009415AF" w:rsidRDefault="00454E65" w:rsidP="00454E65">
      <w:pPr>
        <w:pStyle w:val="NormalWeb"/>
        <w:spacing w:before="0" w:beforeAutospacing="0" w:after="173" w:afterAutospacing="0"/>
        <w:ind w:left="72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In the case of applications in which the proposed research respectfully involves Indigenous</w:t>
      </w:r>
      <w:r w:rsidR="001104E9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, Black </w:t>
      </w:r>
      <w:r w:rsidR="004C3B0D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or other marginalized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communities, describe how relationships are being developed with relevant Indigenous, Black </w:t>
      </w:r>
      <w:r w:rsidR="00827E2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or other marginalized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communities to engage their collaboration in the proposed research and to promote reciprocity in terms of the benefits derived from the research process and outcomes</w:t>
      </w:r>
      <w:r w:rsidR="00931C27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, in accordance with the principles of Decolonization, Equity, Diversity and Inclusion (DEDI) in research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. Describe any support provided to facilitate collaborations between the applicant, the host institution and Indigenous communities</w:t>
      </w:r>
      <w:r w:rsidR="00B934B6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and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/</w:t>
      </w:r>
      <w:r w:rsidR="00B934B6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or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partners. The supervisor </w:t>
      </w:r>
      <w:r w:rsidRPr="009415AF">
        <w:rPr>
          <w:rStyle w:val="Strong"/>
          <w:rFonts w:ascii="IBM Plex Sans" w:hAnsi="IBM Plex Sans" w:cstheme="minorHAnsi"/>
          <w:color w:val="000000" w:themeColor="text1"/>
          <w:sz w:val="20"/>
          <w:szCs w:val="20"/>
        </w:rPr>
        <w:t>must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 provide details corroborating information provided in the research proposal.</w:t>
      </w:r>
      <w:r w:rsidR="003E139E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8A7338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Committee Members will </w:t>
      </w:r>
      <w:r w:rsidR="007A5FE0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expect to see </w:t>
      </w:r>
      <w:r w:rsidR="007A5FE0" w:rsidRPr="009415AF">
        <w:rPr>
          <w:rFonts w:ascii="IBM Plex Sans" w:hAnsi="IBM Plex Sans"/>
          <w:color w:val="000000"/>
          <w:sz w:val="20"/>
          <w:szCs w:val="20"/>
        </w:rPr>
        <w:t>evidence of clear contributions of support from the supervisor</w:t>
      </w:r>
      <w:r w:rsidR="007A5FE0" w:rsidRPr="007A5FE0">
        <w:rPr>
          <w:rFonts w:ascii="IBM Plex Sans" w:hAnsi="IBM Plex Sans"/>
          <w:color w:val="000000"/>
          <w:sz w:val="20"/>
          <w:szCs w:val="20"/>
        </w:rPr>
        <w:t>,</w:t>
      </w:r>
      <w:r w:rsidR="007A5FE0" w:rsidRPr="00871FCF">
        <w:rPr>
          <w:rFonts w:ascii="IBM Plex Sans" w:hAnsi="IBM Plex Sans"/>
          <w:color w:val="000000"/>
          <w:sz w:val="20"/>
          <w:szCs w:val="20"/>
        </w:rPr>
        <w:t xml:space="preserve"> including but not limited to space in </w:t>
      </w:r>
      <w:r w:rsidR="007A5FE0" w:rsidRPr="00871FCF">
        <w:rPr>
          <w:rFonts w:ascii="IBM Plex Sans" w:hAnsi="IBM Plex Sans"/>
          <w:color w:val="000000"/>
          <w:sz w:val="20"/>
          <w:szCs w:val="20"/>
        </w:rPr>
        <w:lastRenderedPageBreak/>
        <w:t>relevant labs, clusters and Organized Research Units, support for direct research costs, and an explicit plan for mentoring and development</w:t>
      </w:r>
      <w:r w:rsidR="007A5FE0">
        <w:rPr>
          <w:rFonts w:ascii="IBM Plex Sans" w:hAnsi="IBM Plex Sans"/>
          <w:color w:val="000000"/>
          <w:sz w:val="20"/>
          <w:szCs w:val="20"/>
        </w:rPr>
        <w:t xml:space="preserve"> (next section)</w:t>
      </w:r>
      <w:r w:rsidR="007A5FE0" w:rsidRPr="00871FCF">
        <w:rPr>
          <w:rFonts w:ascii="IBM Plex Sans" w:hAnsi="IBM Plex Sans"/>
          <w:color w:val="000000"/>
          <w:sz w:val="20"/>
          <w:szCs w:val="20"/>
        </w:rPr>
        <w:t>.</w:t>
      </w:r>
    </w:p>
    <w:p w14:paraId="20F7D78E" w14:textId="736A01C3" w:rsidR="00454E65" w:rsidRPr="009415AF" w:rsidRDefault="00454E65" w:rsidP="000C7390">
      <w:pPr>
        <w:pStyle w:val="NormalWeb"/>
        <w:spacing w:before="0" w:beforeAutospacing="0" w:after="173" w:afterAutospacing="0"/>
        <w:ind w:left="72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Professional development</w:t>
      </w:r>
      <w:r w:rsidR="00827E2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-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Describe the </w:t>
      </w:r>
      <w:r w:rsidR="00827E2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Supervisor’s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commitment to the applicant's professional leadership development, clearly indicating the resources and</w:t>
      </w:r>
      <w:r w:rsidR="00B934B6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/</w:t>
      </w:r>
      <w:r w:rsidR="00B934B6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or mentoring activities that are available through the institution to support career development. These could include, but are not limited to:</w:t>
      </w:r>
    </w:p>
    <w:p w14:paraId="5F152D10" w14:textId="77777777" w:rsidR="00454E65" w:rsidRPr="009415AF" w:rsidRDefault="00454E65" w:rsidP="00454E65">
      <w:pPr>
        <w:numPr>
          <w:ilvl w:val="1"/>
          <w:numId w:val="23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career counselling</w:t>
      </w:r>
    </w:p>
    <w:p w14:paraId="4A6EADC8" w14:textId="77777777" w:rsidR="00454E65" w:rsidRPr="009415AF" w:rsidRDefault="00454E65" w:rsidP="00454E65">
      <w:pPr>
        <w:numPr>
          <w:ilvl w:val="1"/>
          <w:numId w:val="23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training in preparing grant proposals, publications and presentations</w:t>
      </w:r>
    </w:p>
    <w:p w14:paraId="130DABDF" w14:textId="77777777" w:rsidR="00454E65" w:rsidRPr="009415AF" w:rsidRDefault="00454E65" w:rsidP="00454E65">
      <w:pPr>
        <w:numPr>
          <w:ilvl w:val="1"/>
          <w:numId w:val="23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training in knowledge translation/mobilization</w:t>
      </w:r>
    </w:p>
    <w:p w14:paraId="0E87582A" w14:textId="77777777" w:rsidR="00454E65" w:rsidRPr="009415AF" w:rsidRDefault="00454E65" w:rsidP="00454E65">
      <w:pPr>
        <w:numPr>
          <w:ilvl w:val="1"/>
          <w:numId w:val="23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training in intellectual property regulations</w:t>
      </w:r>
    </w:p>
    <w:p w14:paraId="794E080A" w14:textId="77777777" w:rsidR="00454E65" w:rsidRPr="009415AF" w:rsidRDefault="00454E65" w:rsidP="00454E65">
      <w:pPr>
        <w:numPr>
          <w:ilvl w:val="1"/>
          <w:numId w:val="23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guidance on ways to improve teaching and mentoring skills</w:t>
      </w:r>
    </w:p>
    <w:p w14:paraId="41975E18" w14:textId="77777777" w:rsidR="00454E65" w:rsidRPr="009415AF" w:rsidRDefault="00454E65" w:rsidP="00454E65">
      <w:pPr>
        <w:numPr>
          <w:ilvl w:val="1"/>
          <w:numId w:val="23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guidance on how to effectively collaborate with researchers and knowledge users from diverse backgrounds and disciplinary areas</w:t>
      </w:r>
    </w:p>
    <w:p w14:paraId="67019F4D" w14:textId="77777777" w:rsidR="00454E65" w:rsidRPr="009415AF" w:rsidRDefault="00454E65" w:rsidP="00454E65">
      <w:pPr>
        <w:numPr>
          <w:ilvl w:val="1"/>
          <w:numId w:val="23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opportunities for collaboration and networking</w:t>
      </w:r>
    </w:p>
    <w:p w14:paraId="44492BFB" w14:textId="77777777" w:rsidR="00454E65" w:rsidRPr="009415AF" w:rsidRDefault="00454E65" w:rsidP="00454E65">
      <w:pPr>
        <w:numPr>
          <w:ilvl w:val="1"/>
          <w:numId w:val="23"/>
        </w:numPr>
        <w:spacing w:before="100" w:beforeAutospacing="1" w:after="100" w:afterAutospacing="1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training in responsible professional practices</w:t>
      </w:r>
    </w:p>
    <w:p w14:paraId="2A17F1C2" w14:textId="308B529D" w:rsidR="00D13B8C" w:rsidRPr="009415AF" w:rsidRDefault="00D13B8C" w:rsidP="009415AF">
      <w:pPr>
        <w:pStyle w:val="NormalWeb"/>
        <w:ind w:left="72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NB. While Postdoctoral Fellows may </w:t>
      </w:r>
      <w:r w:rsidR="006B0575"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have an opportunity to teach, this is subject to approvals </w:t>
      </w:r>
      <w:r w:rsidR="004B12A9"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from </w:t>
      </w:r>
      <w:r w:rsidR="006B0575"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both </w:t>
      </w:r>
      <w:r w:rsidR="004B12A9"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the relevant </w:t>
      </w:r>
      <w:r w:rsidR="006B0575" w:rsidRPr="00F04F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department/program and </w:t>
      </w:r>
      <w:r w:rsidR="004B12A9" w:rsidRPr="00F04FFC">
        <w:rPr>
          <w:rFonts w:ascii="IBM Plex Sans" w:hAnsi="IBM Plex Sans" w:cstheme="minorHAnsi"/>
          <w:color w:val="000000" w:themeColor="text1"/>
          <w:sz w:val="20"/>
          <w:szCs w:val="20"/>
        </w:rPr>
        <w:t>Faculty Affairs.</w:t>
      </w:r>
      <w:r w:rsidR="005A6B63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r w:rsidR="007E48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As </w:t>
      </w:r>
      <w:r w:rsidR="00A4064D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postdoctoral visitors, </w:t>
      </w:r>
      <w:r w:rsidR="005A6B63">
        <w:rPr>
          <w:rFonts w:ascii="IBM Plex Sans" w:hAnsi="IBM Plex Sans" w:cstheme="minorHAnsi"/>
          <w:color w:val="000000" w:themeColor="text1"/>
          <w:sz w:val="20"/>
          <w:szCs w:val="20"/>
        </w:rPr>
        <w:t>LA&amp;PS PDFs may teach up to</w:t>
      </w:r>
      <w:r w:rsidR="005A6B6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1.0 FCE per year. The teaching opportunity is optional </w:t>
      </w:r>
      <w:r w:rsidR="00A4064D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and subject to </w:t>
      </w:r>
      <w:r w:rsidR="005A6B6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availab</w:t>
      </w:r>
      <w:r w:rsidR="00A4064D">
        <w:rPr>
          <w:rFonts w:ascii="IBM Plex Sans" w:hAnsi="IBM Plex Sans" w:cstheme="minorHAnsi"/>
          <w:color w:val="000000" w:themeColor="text1"/>
          <w:sz w:val="20"/>
          <w:szCs w:val="20"/>
        </w:rPr>
        <w:t>ility of courses</w:t>
      </w:r>
      <w:r w:rsidR="005A6B6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. For this teaching, </w:t>
      </w:r>
      <w:r w:rsidR="007E48FC">
        <w:rPr>
          <w:rFonts w:ascii="IBM Plex Sans" w:hAnsi="IBM Plex Sans" w:cstheme="minorHAnsi"/>
          <w:color w:val="000000" w:themeColor="text1"/>
          <w:sz w:val="20"/>
          <w:szCs w:val="20"/>
        </w:rPr>
        <w:t>Fellows</w:t>
      </w:r>
      <w:r w:rsidR="005A6B6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w</w:t>
      </w:r>
      <w:r w:rsidR="007E48FC">
        <w:rPr>
          <w:rFonts w:ascii="IBM Plex Sans" w:hAnsi="IBM Plex Sans" w:cstheme="minorHAnsi"/>
          <w:color w:val="000000" w:themeColor="text1"/>
          <w:sz w:val="20"/>
          <w:szCs w:val="20"/>
        </w:rPr>
        <w:t>ould</w:t>
      </w:r>
      <w:r w:rsidR="005A6B6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receive the standard salary rate paid to CUPE 3903 Unit 2 contract faculty, on a CUPE Exempt basis.  This salary w</w:t>
      </w:r>
      <w:r w:rsidR="007E48FC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ould </w:t>
      </w:r>
      <w:r w:rsidR="005A6B6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be in addition to the compensation </w:t>
      </w:r>
      <w:r w:rsidR="007E48FC">
        <w:rPr>
          <w:rFonts w:ascii="IBM Plex Sans" w:hAnsi="IBM Plex Sans" w:cstheme="minorHAnsi"/>
          <w:color w:val="000000" w:themeColor="text1"/>
          <w:sz w:val="20"/>
          <w:szCs w:val="20"/>
        </w:rPr>
        <w:t>for the</w:t>
      </w:r>
      <w:r w:rsidR="005A6B6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</w:t>
      </w:r>
      <w:proofErr w:type="gramStart"/>
      <w:r w:rsidR="005A6B6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Post-Doctoral</w:t>
      </w:r>
      <w:proofErr w:type="gramEnd"/>
      <w:r w:rsidR="005A6B6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appointment.</w:t>
      </w:r>
    </w:p>
    <w:p w14:paraId="72EF1BA7" w14:textId="2A14B4FC" w:rsidR="00454E65" w:rsidRPr="00F04FFC" w:rsidRDefault="00454E65" w:rsidP="000C7390">
      <w:pPr>
        <w:pStyle w:val="NormalWeb"/>
        <w:spacing w:before="0" w:beforeAutospacing="0" w:after="173" w:afterAutospacing="0"/>
        <w:ind w:left="720"/>
        <w:rPr>
          <w:rFonts w:ascii="IBM Plex Sans" w:hAnsi="IBM Plex Sans" w:cstheme="minorHAnsi"/>
          <w:color w:val="333333"/>
          <w:sz w:val="20"/>
          <w:szCs w:val="20"/>
        </w:rPr>
      </w:pPr>
      <w:r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Institutional synergy</w:t>
      </w:r>
      <w:r w:rsidR="00827E2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- </w:t>
      </w:r>
      <w:r w:rsidR="00133DE3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Please explain how the proposed project will benefit from/contribute to existing Faculty and institutional strengths and priorities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and illustrate the synergy between these priorities and the applicant's proposed research program</w:t>
      </w:r>
      <w:r w:rsidR="00827E2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, with reference to the</w:t>
      </w:r>
      <w:r w:rsidR="00827E28" w:rsidRPr="009415AF">
        <w:rPr>
          <w:rFonts w:ascii="IBM Plex Sans" w:hAnsi="IBM Plex Sans" w:cstheme="minorHAnsi"/>
          <w:color w:val="333333"/>
          <w:sz w:val="20"/>
          <w:szCs w:val="20"/>
        </w:rPr>
        <w:t xml:space="preserve"> </w:t>
      </w:r>
      <w:hyperlink r:id="rId24" w:history="1">
        <w:r w:rsidR="00827E28" w:rsidRPr="000B0B9D">
          <w:rPr>
            <w:rStyle w:val="Hyperlink"/>
            <w:rFonts w:ascii="IBM Plex Sans" w:hAnsi="IBM Plex Sans" w:cstheme="minorHAnsi"/>
            <w:sz w:val="20"/>
            <w:szCs w:val="20"/>
          </w:rPr>
          <w:t>York University Academic Plan</w:t>
        </w:r>
        <w:r w:rsidRPr="000B0B9D">
          <w:rPr>
            <w:rStyle w:val="Hyperlink"/>
            <w:rFonts w:ascii="IBM Plex Sans" w:hAnsi="IBM Plex Sans" w:cstheme="minorHAnsi"/>
            <w:sz w:val="20"/>
            <w:szCs w:val="20"/>
          </w:rPr>
          <w:t>.</w:t>
        </w:r>
      </w:hyperlink>
      <w:r w:rsidRPr="009415AF">
        <w:rPr>
          <w:rFonts w:ascii="IBM Plex Sans" w:hAnsi="IBM Plex Sans" w:cstheme="minorHAnsi"/>
          <w:color w:val="333333"/>
          <w:sz w:val="20"/>
          <w:szCs w:val="20"/>
        </w:rPr>
        <w:t xml:space="preserve"> 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>Clearly</w:t>
      </w:r>
      <w:r w:rsidR="00737EC1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explain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how the </w:t>
      </w:r>
      <w:r w:rsidR="00827E28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York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and applicant will benefit from this engagement</w:t>
      </w:r>
      <w:r w:rsidRPr="009415AF">
        <w:rPr>
          <w:rFonts w:ascii="IBM Plex Sans" w:hAnsi="IBM Plex Sans" w:cstheme="minorHAnsi"/>
          <w:color w:val="333333"/>
          <w:sz w:val="20"/>
          <w:szCs w:val="20"/>
        </w:rPr>
        <w:t>.</w:t>
      </w:r>
    </w:p>
    <w:p w14:paraId="2500989D" w14:textId="0F7C6EF7" w:rsidR="002703A0" w:rsidRPr="009415AF" w:rsidRDefault="002703A0" w:rsidP="000C7390">
      <w:pPr>
        <w:pStyle w:val="NormalWeb"/>
        <w:spacing w:before="0" w:beforeAutospacing="0" w:after="173" w:afterAutospacing="0"/>
        <w:ind w:left="720"/>
        <w:rPr>
          <w:rFonts w:ascii="IBM Plex Sans" w:hAnsi="IBM Plex Sans" w:cstheme="minorHAnsi"/>
          <w:color w:val="333333"/>
          <w:sz w:val="20"/>
          <w:szCs w:val="20"/>
        </w:rPr>
      </w:pPr>
      <w:r w:rsidRPr="00F04FFC">
        <w:rPr>
          <w:rFonts w:ascii="IBM Plex Sans" w:hAnsi="IBM Plex Sans" w:cstheme="minorHAnsi"/>
          <w:color w:val="333333"/>
          <w:sz w:val="20"/>
          <w:szCs w:val="20"/>
        </w:rPr>
        <w:t xml:space="preserve">Please note: </w:t>
      </w:r>
      <w:r w:rsidR="00B249E5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The proposed York </w:t>
      </w:r>
      <w:proofErr w:type="gramStart"/>
      <w:r w:rsidR="00B249E5" w:rsidRPr="00F04FFC">
        <w:rPr>
          <w:rFonts w:ascii="IBM Plex Sans" w:hAnsi="IBM Plex Sans" w:cs="Helvetica"/>
          <w:color w:val="000000" w:themeColor="text1"/>
          <w:sz w:val="20"/>
          <w:szCs w:val="20"/>
        </w:rPr>
        <w:t>supervisor</w:t>
      </w:r>
      <w:proofErr w:type="gramEnd"/>
      <w:r w:rsidR="00B249E5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 </w:t>
      </w:r>
      <w:r w:rsidR="00B249E5" w:rsidRPr="00F04FFC">
        <w:rPr>
          <w:rFonts w:ascii="IBM Plex Sans" w:hAnsi="IBM Plex Sans" w:cs="Helvetica"/>
          <w:b/>
          <w:bCs/>
          <w:color w:val="000000" w:themeColor="text1"/>
          <w:sz w:val="20"/>
          <w:szCs w:val="20"/>
        </w:rPr>
        <w:t xml:space="preserve">Statement of Support </w:t>
      </w:r>
      <w:r w:rsidR="005461EB" w:rsidRPr="00F04FFC">
        <w:rPr>
          <w:rFonts w:ascii="IBM Plex Sans" w:hAnsi="IBM Plex Sans" w:cs="Helvetica"/>
          <w:b/>
          <w:bCs/>
          <w:color w:val="000000" w:themeColor="text1"/>
          <w:sz w:val="20"/>
          <w:szCs w:val="20"/>
        </w:rPr>
        <w:t xml:space="preserve">does not replace one of the </w:t>
      </w:r>
      <w:r w:rsidR="00A66FD8" w:rsidRPr="00F04FFC">
        <w:rPr>
          <w:rFonts w:ascii="IBM Plex Sans" w:hAnsi="IBM Plex Sans" w:cs="Helvetica"/>
          <w:b/>
          <w:bCs/>
          <w:color w:val="000000" w:themeColor="text1"/>
          <w:sz w:val="20"/>
          <w:szCs w:val="20"/>
        </w:rPr>
        <w:t>Reference Letters</w:t>
      </w:r>
      <w:r w:rsidR="005461EB" w:rsidRPr="00F04FFC">
        <w:rPr>
          <w:rFonts w:ascii="IBM Plex Sans" w:hAnsi="IBM Plex Sans" w:cs="Helvetica"/>
          <w:b/>
          <w:bCs/>
          <w:color w:val="000000" w:themeColor="text1"/>
          <w:sz w:val="20"/>
          <w:szCs w:val="20"/>
        </w:rPr>
        <w:t>.</w:t>
      </w:r>
      <w:r w:rsidR="00B249E5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 This statement should be provided to the Applicant for the </w:t>
      </w:r>
      <w:r w:rsidR="00A66FD8" w:rsidRPr="00F04FFC">
        <w:rPr>
          <w:rFonts w:ascii="IBM Plex Sans" w:hAnsi="IBM Plex Sans" w:cs="Helvetica"/>
          <w:color w:val="000000" w:themeColor="text1"/>
          <w:sz w:val="20"/>
          <w:szCs w:val="20"/>
        </w:rPr>
        <w:t>A</w:t>
      </w:r>
      <w:r w:rsidR="00B249E5" w:rsidRPr="00F04FFC">
        <w:rPr>
          <w:rFonts w:ascii="IBM Plex Sans" w:hAnsi="IBM Plex Sans" w:cs="Helvetica"/>
          <w:color w:val="000000" w:themeColor="text1"/>
          <w:sz w:val="20"/>
          <w:szCs w:val="20"/>
        </w:rPr>
        <w:t>pplicant to include in their application (i.e., not a confidential letter) and address the requirements of the Supervisor Statement section in the application template.</w:t>
      </w:r>
      <w:r w:rsidR="005461EB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 For more information on </w:t>
      </w:r>
      <w:r w:rsidR="00A66FD8" w:rsidRPr="00F04FFC">
        <w:rPr>
          <w:rFonts w:ascii="IBM Plex Sans" w:hAnsi="IBM Plex Sans" w:cs="Helvetica"/>
          <w:color w:val="000000" w:themeColor="text1"/>
          <w:sz w:val="20"/>
          <w:szCs w:val="20"/>
        </w:rPr>
        <w:t>the two</w:t>
      </w:r>
      <w:r w:rsidR="005461EB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 Reference</w:t>
      </w:r>
      <w:r w:rsidR="00A66FD8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 Letters</w:t>
      </w:r>
      <w:r w:rsidR="005461EB" w:rsidRPr="00F04FFC">
        <w:rPr>
          <w:rFonts w:ascii="IBM Plex Sans" w:hAnsi="IBM Plex Sans" w:cs="Helvetica"/>
          <w:color w:val="000000" w:themeColor="text1"/>
          <w:sz w:val="20"/>
          <w:szCs w:val="20"/>
        </w:rPr>
        <w:t xml:space="preserve">, see </w:t>
      </w:r>
      <w:r w:rsidR="00A66FD8" w:rsidRPr="00F04FFC">
        <w:rPr>
          <w:rFonts w:ascii="IBM Plex Sans" w:hAnsi="IBM Plex Sans" w:cs="Helvetica"/>
          <w:color w:val="000000" w:themeColor="text1"/>
          <w:sz w:val="20"/>
          <w:szCs w:val="20"/>
        </w:rPr>
        <w:t>above, “Reference Letters”.</w:t>
      </w:r>
    </w:p>
    <w:p w14:paraId="3F0FA01B" w14:textId="2CF45D1D" w:rsidR="009B6959" w:rsidRPr="009415AF" w:rsidRDefault="009B6959" w:rsidP="009B6959">
      <w:pPr>
        <w:numPr>
          <w:ilvl w:val="0"/>
          <w:numId w:val="16"/>
        </w:numPr>
        <w:spacing w:after="120"/>
        <w:rPr>
          <w:rFonts w:ascii="IBM Plex Sans" w:hAnsi="IBM Plex Sans" w:cstheme="minorHAnsi"/>
          <w:color w:val="000000" w:themeColor="text1"/>
          <w:sz w:val="20"/>
          <w:szCs w:val="20"/>
        </w:rPr>
      </w:pP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 </w:t>
      </w:r>
      <w:r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>Curriculum Vitae</w:t>
      </w:r>
      <w:r w:rsidR="00775156" w:rsidRPr="009415AF">
        <w:rPr>
          <w:rFonts w:ascii="IBM Plex Sans" w:hAnsi="IBM Plex Sans" w:cstheme="minorHAnsi"/>
          <w:b/>
          <w:bCs/>
          <w:color w:val="000000" w:themeColor="text1"/>
          <w:sz w:val="20"/>
          <w:szCs w:val="20"/>
        </w:rPr>
        <w:t xml:space="preserve"> </w:t>
      </w:r>
      <w:r w:rsidR="00775156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(</w:t>
      </w:r>
      <w:r w:rsidR="006851A5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m</w:t>
      </w:r>
      <w:r w:rsidR="00775156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aximum </w:t>
      </w:r>
      <w:r w:rsidR="003D6D10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four</w:t>
      </w:r>
      <w:r w:rsidR="006851A5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pages)</w:t>
      </w:r>
      <w:r w:rsidR="00953DEC" w:rsidRPr="009415AF">
        <w:rPr>
          <w:rFonts w:ascii="IBM Plex Sans" w:hAnsi="IBM Plex Sans" w:cstheme="minorHAnsi"/>
          <w:color w:val="000000" w:themeColor="text1"/>
          <w:sz w:val="20"/>
          <w:szCs w:val="20"/>
        </w:rPr>
        <w:t>.</w:t>
      </w:r>
      <w:r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The Curriculum Vitae</w:t>
      </w:r>
      <w:r w:rsidR="000C6185" w:rsidRPr="009415AF">
        <w:rPr>
          <w:rFonts w:ascii="IBM Plex Sans" w:hAnsi="IBM Plex Sans" w:cstheme="minorHAnsi"/>
          <w:color w:val="000000" w:themeColor="text1"/>
          <w:sz w:val="20"/>
          <w:szCs w:val="20"/>
        </w:rPr>
        <w:t xml:space="preserve"> should be presented under the following headings:</w:t>
      </w:r>
    </w:p>
    <w:p w14:paraId="2A7EA0EA" w14:textId="2B6B5687" w:rsidR="000C6185" w:rsidRPr="009415AF" w:rsidRDefault="000C6185" w:rsidP="00C161C7">
      <w:pPr>
        <w:pStyle w:val="ListParagraph"/>
        <w:numPr>
          <w:ilvl w:val="0"/>
          <w:numId w:val="26"/>
        </w:numPr>
        <w:shd w:val="clear" w:color="auto" w:fill="FFFFFF"/>
        <w:spacing w:after="0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r w:rsidRPr="009415AF">
        <w:rPr>
          <w:rFonts w:ascii="IBM Plex Sans" w:hAnsi="IBM Plex Sans" w:cstheme="minorHAnsi"/>
          <w:sz w:val="20"/>
          <w:szCs w:val="20"/>
          <w:lang w:val="en-US"/>
        </w:rPr>
        <w:t>Personal information</w:t>
      </w:r>
      <w:r w:rsidR="00E76B48" w:rsidRPr="009415AF">
        <w:rPr>
          <w:rFonts w:ascii="IBM Plex Sans" w:hAnsi="IBM Plex Sans" w:cstheme="minorHAnsi"/>
          <w:sz w:val="20"/>
          <w:szCs w:val="20"/>
          <w:lang w:val="en-US"/>
        </w:rPr>
        <w:t>, including a brief (200 word) biographical statement</w:t>
      </w:r>
      <w:r w:rsidR="00706718" w:rsidRPr="009415AF">
        <w:rPr>
          <w:rFonts w:ascii="IBM Plex Sans" w:hAnsi="IBM Plex Sans" w:cstheme="minorHAnsi"/>
          <w:sz w:val="20"/>
          <w:szCs w:val="20"/>
          <w:lang w:val="en-US"/>
        </w:rPr>
        <w:t>, if desired</w:t>
      </w:r>
      <w:r w:rsidR="00052298" w:rsidRPr="009415AF">
        <w:rPr>
          <w:rFonts w:ascii="IBM Plex Sans" w:hAnsi="IBM Plex Sans" w:cstheme="minorHAnsi"/>
          <w:sz w:val="20"/>
          <w:szCs w:val="20"/>
          <w:lang w:val="en-US"/>
        </w:rPr>
        <w:t xml:space="preserve"> </w:t>
      </w:r>
    </w:p>
    <w:p w14:paraId="56EFEBE6" w14:textId="314882B4" w:rsidR="000C6185" w:rsidRPr="009415AF" w:rsidRDefault="000C6185" w:rsidP="00C161C7">
      <w:pPr>
        <w:pStyle w:val="ListParagraph"/>
        <w:numPr>
          <w:ilvl w:val="0"/>
          <w:numId w:val="26"/>
        </w:numPr>
        <w:shd w:val="clear" w:color="auto" w:fill="FFFFFF"/>
        <w:spacing w:after="0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r w:rsidRPr="009415AF">
        <w:rPr>
          <w:rFonts w:ascii="IBM Plex Sans" w:hAnsi="IBM Plex Sans" w:cstheme="minorHAnsi"/>
          <w:sz w:val="20"/>
          <w:szCs w:val="20"/>
          <w:lang w:val="en-US"/>
        </w:rPr>
        <w:t>Education</w:t>
      </w:r>
      <w:r w:rsidR="009E3199" w:rsidRPr="009415AF">
        <w:rPr>
          <w:rFonts w:ascii="IBM Plex Sans" w:hAnsi="IBM Plex Sans" w:cstheme="minorHAnsi"/>
          <w:sz w:val="20"/>
          <w:szCs w:val="20"/>
          <w:lang w:val="en-US"/>
        </w:rPr>
        <w:t xml:space="preserve"> </w:t>
      </w:r>
    </w:p>
    <w:p w14:paraId="4D39CDEA" w14:textId="33938B22" w:rsidR="000C6185" w:rsidRPr="009415AF" w:rsidRDefault="005263B7" w:rsidP="00C161C7">
      <w:pPr>
        <w:pStyle w:val="ListParagraph"/>
        <w:numPr>
          <w:ilvl w:val="0"/>
          <w:numId w:val="26"/>
        </w:numPr>
        <w:shd w:val="clear" w:color="auto" w:fill="FFFFFF"/>
        <w:spacing w:after="0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r w:rsidRPr="009415AF">
        <w:rPr>
          <w:rFonts w:ascii="IBM Plex Sans" w:hAnsi="IBM Plex Sans" w:cstheme="minorHAnsi"/>
          <w:sz w:val="20"/>
          <w:szCs w:val="20"/>
          <w:lang w:val="en-US"/>
        </w:rPr>
        <w:t>Scholarships</w:t>
      </w:r>
      <w:r w:rsidR="004B4FB7" w:rsidRPr="009415AF">
        <w:rPr>
          <w:rFonts w:ascii="IBM Plex Sans" w:hAnsi="IBM Plex Sans" w:cstheme="minorHAnsi"/>
          <w:sz w:val="20"/>
          <w:szCs w:val="20"/>
          <w:lang w:val="en-US"/>
        </w:rPr>
        <w:t xml:space="preserve">, Research </w:t>
      </w:r>
      <w:r w:rsidR="00A362B9" w:rsidRPr="009415AF">
        <w:rPr>
          <w:rFonts w:ascii="IBM Plex Sans" w:hAnsi="IBM Plex Sans" w:cstheme="minorHAnsi"/>
          <w:sz w:val="20"/>
          <w:szCs w:val="20"/>
          <w:lang w:val="en-US"/>
        </w:rPr>
        <w:t>Funding</w:t>
      </w:r>
      <w:r w:rsidRPr="009415AF">
        <w:rPr>
          <w:rFonts w:ascii="IBM Plex Sans" w:hAnsi="IBM Plex Sans" w:cstheme="minorHAnsi"/>
          <w:sz w:val="20"/>
          <w:szCs w:val="20"/>
          <w:lang w:val="en-US"/>
        </w:rPr>
        <w:t xml:space="preserve"> and Awards (include Funding Amounts where applicable)</w:t>
      </w:r>
    </w:p>
    <w:p w14:paraId="3D9D7169" w14:textId="00C3A6DA" w:rsidR="000C6185" w:rsidRPr="009415AF" w:rsidRDefault="000C6185" w:rsidP="00C161C7">
      <w:pPr>
        <w:pStyle w:val="ListParagraph"/>
        <w:numPr>
          <w:ilvl w:val="0"/>
          <w:numId w:val="26"/>
        </w:numPr>
        <w:shd w:val="clear" w:color="auto" w:fill="FFFFFF"/>
        <w:spacing w:after="0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r w:rsidRPr="009415AF">
        <w:rPr>
          <w:rFonts w:ascii="IBM Plex Sans" w:hAnsi="IBM Plex Sans" w:cstheme="minorHAnsi"/>
          <w:sz w:val="20"/>
          <w:szCs w:val="20"/>
          <w:lang w:val="en-US"/>
        </w:rPr>
        <w:lastRenderedPageBreak/>
        <w:t>Employment history</w:t>
      </w:r>
      <w:r w:rsidR="00442201" w:rsidRPr="009415AF">
        <w:rPr>
          <w:rFonts w:ascii="IBM Plex Sans" w:hAnsi="IBM Plex Sans" w:cstheme="minorHAnsi"/>
          <w:sz w:val="20"/>
          <w:szCs w:val="20"/>
          <w:lang w:val="en-US"/>
        </w:rPr>
        <w:t xml:space="preserve"> – List any </w:t>
      </w:r>
      <w:r w:rsidR="00C226EA" w:rsidRPr="009415AF">
        <w:rPr>
          <w:rFonts w:ascii="IBM Plex Sans" w:hAnsi="IBM Plex Sans" w:cstheme="minorHAnsi"/>
          <w:sz w:val="20"/>
          <w:szCs w:val="20"/>
          <w:lang w:val="en-US"/>
        </w:rPr>
        <w:t xml:space="preserve">relevant academic and/or non-academic work experience. Only include </w:t>
      </w:r>
      <w:r w:rsidR="006C5984" w:rsidRPr="009415AF">
        <w:rPr>
          <w:rFonts w:ascii="IBM Plex Sans" w:hAnsi="IBM Plex Sans" w:cstheme="minorHAnsi"/>
          <w:sz w:val="20"/>
          <w:szCs w:val="20"/>
          <w:lang w:val="en-US"/>
        </w:rPr>
        <w:t xml:space="preserve">teaching in cases where you had sole responsibility for delivering course content and grading (i.e., as Course Instructor, not as Teaching Assistant). </w:t>
      </w:r>
    </w:p>
    <w:p w14:paraId="259F0F6C" w14:textId="4DE1E9D1" w:rsidR="00635D42" w:rsidRPr="009415AF" w:rsidRDefault="008F03A2" w:rsidP="00C161C7">
      <w:pPr>
        <w:pStyle w:val="ListParagraph"/>
        <w:numPr>
          <w:ilvl w:val="0"/>
          <w:numId w:val="26"/>
        </w:numPr>
        <w:shd w:val="clear" w:color="auto" w:fill="FFFFFF"/>
        <w:spacing w:after="0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r w:rsidRPr="009415AF">
        <w:rPr>
          <w:rFonts w:ascii="IBM Plex Sans" w:hAnsi="IBM Plex Sans" w:cstheme="minorHAnsi"/>
          <w:sz w:val="20"/>
          <w:szCs w:val="20"/>
          <w:lang w:val="en-US"/>
        </w:rPr>
        <w:t>Research Contributions</w:t>
      </w:r>
      <w:r w:rsidR="00635D42" w:rsidRPr="009415AF">
        <w:rPr>
          <w:rFonts w:ascii="IBM Plex Sans" w:hAnsi="IBM Plex Sans" w:cstheme="minorHAnsi"/>
          <w:sz w:val="20"/>
          <w:szCs w:val="20"/>
          <w:lang w:val="en-US"/>
        </w:rPr>
        <w:t xml:space="preserve"> – Provide details, as appropriate. In the left margin, identify refereed publications with an “R.” A </w:t>
      </w:r>
      <w:r w:rsidR="00635D42" w:rsidRPr="009415AF">
        <w:rPr>
          <w:rFonts w:ascii="IBM Plex Sans" w:hAnsi="IBM Plex Sans" w:cstheme="minorHAnsi"/>
          <w:b/>
          <w:bCs/>
          <w:sz w:val="20"/>
          <w:szCs w:val="20"/>
          <w:lang w:val="en-US"/>
        </w:rPr>
        <w:t>refereed work</w:t>
      </w:r>
      <w:r w:rsidR="00635D42" w:rsidRPr="009415AF">
        <w:rPr>
          <w:rFonts w:ascii="IBM Plex Sans" w:hAnsi="IBM Plex Sans" w:cstheme="minorHAnsi"/>
          <w:sz w:val="20"/>
          <w:szCs w:val="20"/>
          <w:lang w:val="en-US"/>
        </w:rPr>
        <w:t xml:space="preserve"> is </w:t>
      </w:r>
      <w:r w:rsidR="001816BD" w:rsidRPr="009415AF">
        <w:rPr>
          <w:rFonts w:ascii="IBM Plex Sans" w:hAnsi="IBM Plex Sans" w:cstheme="minorHAnsi"/>
          <w:sz w:val="20"/>
          <w:szCs w:val="20"/>
          <w:lang w:val="en-US"/>
        </w:rPr>
        <w:t xml:space="preserve">one that has been </w:t>
      </w:r>
      <w:r w:rsidR="00635D42" w:rsidRPr="009415AF">
        <w:rPr>
          <w:rFonts w:ascii="IBM Plex Sans" w:hAnsi="IBM Plex Sans" w:cstheme="minorHAnsi"/>
          <w:sz w:val="20"/>
          <w:szCs w:val="20"/>
          <w:lang w:val="en-US"/>
        </w:rPr>
        <w:t>assessed:</w:t>
      </w:r>
    </w:p>
    <w:p w14:paraId="52BE2965" w14:textId="3F0AA449" w:rsidR="00635D42" w:rsidRPr="009415AF" w:rsidRDefault="00635D42" w:rsidP="00E938B2">
      <w:pPr>
        <w:pStyle w:val="ListParagraph"/>
        <w:numPr>
          <w:ilvl w:val="1"/>
          <w:numId w:val="26"/>
        </w:numPr>
        <w:shd w:val="clear" w:color="auto" w:fill="FFFFFF"/>
        <w:spacing w:after="0" w:line="240" w:lineRule="auto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r w:rsidRPr="009415AF">
        <w:rPr>
          <w:rFonts w:ascii="IBM Plex Sans" w:hAnsi="IBM Plex Sans" w:cstheme="minorHAnsi"/>
          <w:sz w:val="20"/>
          <w:szCs w:val="20"/>
          <w:lang w:val="en-US"/>
        </w:rPr>
        <w:t xml:space="preserve">in its entirety—not merely an abstract or </w:t>
      </w:r>
      <w:proofErr w:type="gramStart"/>
      <w:r w:rsidRPr="009415AF">
        <w:rPr>
          <w:rFonts w:ascii="IBM Plex Sans" w:hAnsi="IBM Plex Sans" w:cstheme="minorHAnsi"/>
          <w:sz w:val="20"/>
          <w:szCs w:val="20"/>
          <w:lang w:val="en-US"/>
        </w:rPr>
        <w:t>extract;</w:t>
      </w:r>
      <w:proofErr w:type="gramEnd"/>
    </w:p>
    <w:p w14:paraId="6446E726" w14:textId="77777777" w:rsidR="00635D42" w:rsidRPr="009415AF" w:rsidRDefault="00635D42" w:rsidP="00E938B2">
      <w:pPr>
        <w:pStyle w:val="ListParagraph"/>
        <w:numPr>
          <w:ilvl w:val="1"/>
          <w:numId w:val="26"/>
        </w:numPr>
        <w:shd w:val="clear" w:color="auto" w:fill="FFFFFF"/>
        <w:spacing w:after="0" w:line="240" w:lineRule="auto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r w:rsidRPr="009415AF">
        <w:rPr>
          <w:rFonts w:ascii="IBM Plex Sans" w:hAnsi="IBM Plex Sans" w:cstheme="minorHAnsi"/>
          <w:sz w:val="20"/>
          <w:szCs w:val="20"/>
          <w:lang w:val="en-US"/>
        </w:rPr>
        <w:t>before publication; and</w:t>
      </w:r>
    </w:p>
    <w:p w14:paraId="0F1E8662" w14:textId="77777777" w:rsidR="00635D42" w:rsidRPr="009415AF" w:rsidRDefault="00635D42" w:rsidP="00E938B2">
      <w:pPr>
        <w:pStyle w:val="ListParagraph"/>
        <w:numPr>
          <w:ilvl w:val="1"/>
          <w:numId w:val="26"/>
        </w:numPr>
        <w:shd w:val="clear" w:color="auto" w:fill="FFFFFF"/>
        <w:spacing w:after="0" w:line="240" w:lineRule="auto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r w:rsidRPr="009415AF">
        <w:rPr>
          <w:rFonts w:ascii="IBM Plex Sans" w:hAnsi="IBM Plex Sans" w:cstheme="minorHAnsi"/>
          <w:sz w:val="20"/>
          <w:szCs w:val="20"/>
          <w:lang w:val="en-US"/>
        </w:rPr>
        <w:t>by appropriately independent, anonymous, qualified experts ("independent" in this context means at arm's length from the author).</w:t>
      </w:r>
    </w:p>
    <w:p w14:paraId="1EAC6182" w14:textId="77777777" w:rsidR="001E43EB" w:rsidRPr="009415AF" w:rsidRDefault="001E43EB" w:rsidP="00E938B2">
      <w:pPr>
        <w:pStyle w:val="ListParagraph"/>
        <w:shd w:val="clear" w:color="auto" w:fill="FFFFFF"/>
        <w:spacing w:after="0"/>
        <w:ind w:left="1080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</w:p>
    <w:p w14:paraId="490039E5" w14:textId="7BAE8C93" w:rsidR="00635D42" w:rsidRPr="009415AF" w:rsidRDefault="00635D42" w:rsidP="00121F76">
      <w:pPr>
        <w:pStyle w:val="ListParagraph"/>
        <w:shd w:val="clear" w:color="auto" w:fill="FFFFFF"/>
        <w:spacing w:after="0"/>
        <w:ind w:left="1080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r w:rsidRPr="009415AF">
        <w:rPr>
          <w:rFonts w:ascii="IBM Plex Sans" w:hAnsi="IBM Plex Sans" w:cstheme="minorHAnsi"/>
          <w:sz w:val="20"/>
          <w:szCs w:val="20"/>
          <w:lang w:val="en-US"/>
        </w:rPr>
        <w:t>Specify your role in co-authored publications.</w:t>
      </w:r>
      <w:r w:rsidR="001150DD" w:rsidRPr="009415AF">
        <w:rPr>
          <w:rFonts w:ascii="IBM Plex Sans" w:hAnsi="IBM Plex Sans" w:cstheme="minorHAnsi"/>
          <w:sz w:val="20"/>
          <w:szCs w:val="20"/>
          <w:lang w:val="en-US"/>
        </w:rPr>
        <w:t xml:space="preserve"> </w:t>
      </w:r>
      <w:r w:rsidRPr="009415AF">
        <w:rPr>
          <w:rFonts w:ascii="IBM Plex Sans" w:hAnsi="IBM Plex Sans" w:cstheme="minorHAnsi"/>
          <w:sz w:val="20"/>
          <w:szCs w:val="20"/>
          <w:lang w:val="en-US"/>
        </w:rPr>
        <w:t>For published contributions, provide complete bibliographic notices as they appear in the original publication (including co-authors, title, publisher, journal, volume, date of publication, page numbers, number of pages, etc.).</w:t>
      </w:r>
      <w:r w:rsidR="006D706D" w:rsidRPr="009415AF">
        <w:rPr>
          <w:rFonts w:ascii="IBM Plex Sans" w:hAnsi="IBM Plex Sans" w:cstheme="minorHAnsi"/>
          <w:sz w:val="20"/>
          <w:szCs w:val="20"/>
          <w:lang w:val="en-US"/>
        </w:rPr>
        <w:t xml:space="preserve"> </w:t>
      </w:r>
      <w:r w:rsidRPr="009415AF">
        <w:rPr>
          <w:rFonts w:ascii="IBM Plex Sans" w:hAnsi="IBM Plex Sans" w:cstheme="minorHAnsi"/>
          <w:sz w:val="20"/>
          <w:szCs w:val="20"/>
          <w:lang w:val="en-US"/>
        </w:rPr>
        <w:t>For publications in languages other than French or English, provide a translation of the title and the name of the publication.</w:t>
      </w:r>
      <w:r w:rsidR="00121F76" w:rsidRPr="009415AF">
        <w:rPr>
          <w:rFonts w:ascii="IBM Plex Sans" w:hAnsi="IBM Plex Sans" w:cstheme="minorHAnsi"/>
          <w:sz w:val="20"/>
          <w:szCs w:val="20"/>
          <w:lang w:val="en-US"/>
        </w:rPr>
        <w:t xml:space="preserve"> </w:t>
      </w:r>
      <w:r w:rsidRPr="009415AF">
        <w:rPr>
          <w:rFonts w:ascii="IBM Plex Sans" w:hAnsi="IBM Plex Sans" w:cstheme="minorHAnsi"/>
          <w:sz w:val="20"/>
          <w:szCs w:val="20"/>
          <w:lang w:val="en-US"/>
        </w:rPr>
        <w:t>Group your contributions by category in the following order, listing your most recent contributions first:</w:t>
      </w:r>
    </w:p>
    <w:p w14:paraId="28B9DA1D" w14:textId="3F0231B5" w:rsidR="00635D42" w:rsidRPr="009415AF" w:rsidRDefault="00635D42" w:rsidP="00C161C7">
      <w:pPr>
        <w:pStyle w:val="ListParagraph"/>
        <w:numPr>
          <w:ilvl w:val="1"/>
          <w:numId w:val="26"/>
        </w:numPr>
        <w:shd w:val="clear" w:color="auto" w:fill="FFFFFF"/>
        <w:spacing w:after="0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proofErr w:type="gramStart"/>
      <w:r w:rsidRPr="009415AF">
        <w:rPr>
          <w:rFonts w:ascii="IBM Plex Sans" w:hAnsi="IBM Plex Sans" w:cstheme="minorHAnsi"/>
          <w:sz w:val="20"/>
          <w:szCs w:val="20"/>
          <w:lang w:val="en-US"/>
        </w:rPr>
        <w:t>Refereed</w:t>
      </w:r>
      <w:proofErr w:type="gramEnd"/>
      <w:r w:rsidRPr="009415AF">
        <w:rPr>
          <w:rFonts w:ascii="IBM Plex Sans" w:hAnsi="IBM Plex Sans" w:cstheme="minorHAnsi"/>
          <w:sz w:val="20"/>
          <w:szCs w:val="20"/>
          <w:lang w:val="en-US"/>
        </w:rPr>
        <w:t xml:space="preserve"> contributions</w:t>
      </w:r>
      <w:r w:rsidR="006D706D" w:rsidRPr="009415AF">
        <w:rPr>
          <w:rFonts w:ascii="IBM Plex Sans" w:hAnsi="IBM Plex Sans" w:cstheme="minorHAnsi"/>
          <w:sz w:val="20"/>
          <w:szCs w:val="20"/>
          <w:lang w:val="en-US"/>
        </w:rPr>
        <w:t xml:space="preserve"> - </w:t>
      </w:r>
      <w:r w:rsidRPr="009415AF">
        <w:rPr>
          <w:rFonts w:ascii="IBM Plex Sans" w:hAnsi="IBM Plex Sans" w:cstheme="minorHAnsi"/>
          <w:sz w:val="20"/>
          <w:szCs w:val="20"/>
          <w:lang w:val="en-US"/>
        </w:rPr>
        <w:t xml:space="preserve">Examples include books (where applicable, </w:t>
      </w:r>
      <w:proofErr w:type="gramStart"/>
      <w:r w:rsidRPr="009415AF">
        <w:rPr>
          <w:rFonts w:ascii="IBM Plex Sans" w:hAnsi="IBM Plex Sans" w:cstheme="minorHAnsi"/>
          <w:sz w:val="20"/>
          <w:szCs w:val="20"/>
          <w:lang w:val="en-US"/>
        </w:rPr>
        <w:t>subdivide</w:t>
      </w:r>
      <w:proofErr w:type="gramEnd"/>
      <w:r w:rsidRPr="009415AF">
        <w:rPr>
          <w:rFonts w:ascii="IBM Plex Sans" w:hAnsi="IBM Plex Sans" w:cstheme="minorHAnsi"/>
          <w:sz w:val="20"/>
          <w:szCs w:val="20"/>
          <w:lang w:val="en-US"/>
        </w:rPr>
        <w:t xml:space="preserve"> according to those that are single-authored, co-authored and edited works), monographs, book chapters, articles in scholarly refereed journals and conference proceedings.</w:t>
      </w:r>
    </w:p>
    <w:p w14:paraId="7CF14ECB" w14:textId="205AF009" w:rsidR="00635D42" w:rsidRPr="009415AF" w:rsidRDefault="00635D42" w:rsidP="00C161C7">
      <w:pPr>
        <w:pStyle w:val="ListParagraph"/>
        <w:numPr>
          <w:ilvl w:val="1"/>
          <w:numId w:val="26"/>
        </w:numPr>
        <w:shd w:val="clear" w:color="auto" w:fill="FFFFFF"/>
        <w:spacing w:after="0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r w:rsidRPr="009415AF">
        <w:rPr>
          <w:rFonts w:ascii="IBM Plex Sans" w:hAnsi="IBM Plex Sans" w:cstheme="minorHAnsi"/>
          <w:sz w:val="20"/>
          <w:szCs w:val="20"/>
          <w:lang w:val="en-US"/>
        </w:rPr>
        <w:t>Other refereed contributions</w:t>
      </w:r>
      <w:r w:rsidR="006D706D" w:rsidRPr="009415AF">
        <w:rPr>
          <w:rFonts w:ascii="IBM Plex Sans" w:hAnsi="IBM Plex Sans" w:cstheme="minorHAnsi"/>
          <w:sz w:val="20"/>
          <w:szCs w:val="20"/>
          <w:lang w:val="en-US"/>
        </w:rPr>
        <w:t xml:space="preserve"> - </w:t>
      </w:r>
      <w:r w:rsidRPr="009415AF">
        <w:rPr>
          <w:rFonts w:ascii="IBM Plex Sans" w:hAnsi="IBM Plex Sans" w:cstheme="minorHAnsi"/>
          <w:sz w:val="20"/>
          <w:szCs w:val="20"/>
          <w:lang w:val="en-US"/>
        </w:rPr>
        <w:t>Examples include papers presented at scholarly meetings or conferences and articles in professional or trade journals.</w:t>
      </w:r>
    </w:p>
    <w:p w14:paraId="5068ADCB" w14:textId="36D7387E" w:rsidR="00635D42" w:rsidRPr="009415AF" w:rsidRDefault="00635D42" w:rsidP="00C161C7">
      <w:pPr>
        <w:pStyle w:val="ListParagraph"/>
        <w:numPr>
          <w:ilvl w:val="1"/>
          <w:numId w:val="26"/>
        </w:numPr>
        <w:shd w:val="clear" w:color="auto" w:fill="FFFFFF"/>
        <w:spacing w:after="0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r w:rsidRPr="009415AF">
        <w:rPr>
          <w:rFonts w:ascii="IBM Plex Sans" w:hAnsi="IBM Plex Sans" w:cstheme="minorHAnsi"/>
          <w:sz w:val="20"/>
          <w:szCs w:val="20"/>
          <w:lang w:val="en-US"/>
        </w:rPr>
        <w:t>Non-refereed contributions</w:t>
      </w:r>
      <w:r w:rsidR="006D706D" w:rsidRPr="009415AF">
        <w:rPr>
          <w:rFonts w:ascii="IBM Plex Sans" w:hAnsi="IBM Plex Sans" w:cstheme="minorHAnsi"/>
          <w:sz w:val="20"/>
          <w:szCs w:val="20"/>
          <w:lang w:val="en-US"/>
        </w:rPr>
        <w:t xml:space="preserve"> - </w:t>
      </w:r>
      <w:r w:rsidRPr="009415AF">
        <w:rPr>
          <w:rFonts w:ascii="IBM Plex Sans" w:hAnsi="IBM Plex Sans" w:cstheme="minorHAnsi"/>
          <w:sz w:val="20"/>
          <w:szCs w:val="20"/>
          <w:lang w:val="en-US"/>
        </w:rPr>
        <w:t>Examples include book reviews, published reviews of your work, research reports, policy papers and public lectures.</w:t>
      </w:r>
    </w:p>
    <w:p w14:paraId="5AE01BE3" w14:textId="07F48D86" w:rsidR="00635D42" w:rsidRPr="009415AF" w:rsidRDefault="00635D42" w:rsidP="00C161C7">
      <w:pPr>
        <w:pStyle w:val="ListParagraph"/>
        <w:numPr>
          <w:ilvl w:val="1"/>
          <w:numId w:val="26"/>
        </w:numPr>
        <w:shd w:val="clear" w:color="auto" w:fill="FFFFFF"/>
        <w:spacing w:after="0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r w:rsidRPr="009415AF">
        <w:rPr>
          <w:rFonts w:ascii="IBM Plex Sans" w:hAnsi="IBM Plex Sans" w:cstheme="minorHAnsi"/>
          <w:sz w:val="20"/>
          <w:szCs w:val="20"/>
          <w:lang w:val="en-US"/>
        </w:rPr>
        <w:t>Forthcoming contributions</w:t>
      </w:r>
      <w:r w:rsidR="006D706D" w:rsidRPr="009415AF">
        <w:rPr>
          <w:rFonts w:ascii="IBM Plex Sans" w:hAnsi="IBM Plex Sans" w:cstheme="minorHAnsi"/>
          <w:sz w:val="20"/>
          <w:szCs w:val="20"/>
          <w:lang w:val="en-US"/>
        </w:rPr>
        <w:t xml:space="preserve"> - </w:t>
      </w:r>
      <w:r w:rsidRPr="009415AF">
        <w:rPr>
          <w:rFonts w:ascii="IBM Plex Sans" w:hAnsi="IBM Plex Sans" w:cstheme="minorHAnsi"/>
          <w:sz w:val="20"/>
          <w:szCs w:val="20"/>
          <w:lang w:val="en-US"/>
        </w:rPr>
        <w:t>Indicate one of the following statuses: “submitted,” “revised and submitted,” “accepted” or “in press.” Provide the name of the journal or book publisher and the number of pages. Contributions not yet submitted should not be listed.</w:t>
      </w:r>
    </w:p>
    <w:p w14:paraId="629AB6D1" w14:textId="163525EF" w:rsidR="00635D42" w:rsidRPr="009415AF" w:rsidRDefault="00635D42" w:rsidP="00C161C7">
      <w:pPr>
        <w:pStyle w:val="ListParagraph"/>
        <w:numPr>
          <w:ilvl w:val="1"/>
          <w:numId w:val="26"/>
        </w:numPr>
        <w:shd w:val="clear" w:color="auto" w:fill="FFFFFF"/>
        <w:spacing w:after="0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r w:rsidRPr="009415AF">
        <w:rPr>
          <w:rFonts w:ascii="IBM Plex Sans" w:hAnsi="IBM Plex Sans" w:cstheme="minorHAnsi"/>
          <w:sz w:val="20"/>
          <w:szCs w:val="20"/>
          <w:lang w:val="en-US"/>
        </w:rPr>
        <w:t>Creative outputs</w:t>
      </w:r>
      <w:r w:rsidR="006D706D" w:rsidRPr="009415AF">
        <w:rPr>
          <w:rFonts w:ascii="IBM Plex Sans" w:hAnsi="IBM Plex Sans" w:cstheme="minorHAnsi"/>
          <w:sz w:val="20"/>
          <w:szCs w:val="20"/>
          <w:lang w:val="en-US"/>
        </w:rPr>
        <w:t xml:space="preserve"> -</w:t>
      </w:r>
      <w:r w:rsidR="006D706D" w:rsidRPr="009415AF">
        <w:rPr>
          <w:rFonts w:ascii="IBM Plex Sans" w:hAnsi="IBM Plex Sans" w:cstheme="minorHAnsi"/>
          <w:b/>
          <w:bCs/>
          <w:sz w:val="20"/>
          <w:szCs w:val="20"/>
          <w:lang w:val="en-US"/>
        </w:rPr>
        <w:t xml:space="preserve"> </w:t>
      </w:r>
      <w:proofErr w:type="gramStart"/>
      <w:r w:rsidRPr="009415AF">
        <w:rPr>
          <w:rFonts w:ascii="IBM Plex Sans" w:hAnsi="IBM Plex Sans" w:cstheme="minorHAnsi"/>
          <w:sz w:val="20"/>
          <w:szCs w:val="20"/>
          <w:lang w:val="en-US"/>
        </w:rPr>
        <w:t>List</w:t>
      </w:r>
      <w:proofErr w:type="gramEnd"/>
      <w:r w:rsidRPr="009415AF">
        <w:rPr>
          <w:rFonts w:ascii="IBM Plex Sans" w:hAnsi="IBM Plex Sans" w:cstheme="minorHAnsi"/>
          <w:sz w:val="20"/>
          <w:szCs w:val="20"/>
          <w:lang w:val="en-US"/>
        </w:rPr>
        <w:t xml:space="preserve"> your most significant achievements, starting with the most recent. Examples of creative outputs may include exhibitions, performances, publications, presentations, and film, video and audio recordings.</w:t>
      </w:r>
    </w:p>
    <w:p w14:paraId="0FFCF813" w14:textId="7EFB5217" w:rsidR="00573FA2" w:rsidRPr="009415AF" w:rsidRDefault="00066124" w:rsidP="00FB72C9">
      <w:pPr>
        <w:pStyle w:val="ListParagraph"/>
        <w:numPr>
          <w:ilvl w:val="0"/>
          <w:numId w:val="26"/>
        </w:numPr>
        <w:shd w:val="clear" w:color="auto" w:fill="FFFFFF"/>
        <w:spacing w:after="0"/>
        <w:contextualSpacing w:val="0"/>
        <w:rPr>
          <w:rFonts w:ascii="IBM Plex Sans" w:hAnsi="IBM Plex Sans" w:cstheme="minorHAnsi"/>
          <w:sz w:val="20"/>
          <w:szCs w:val="20"/>
          <w:lang w:val="en-US"/>
        </w:rPr>
      </w:pPr>
      <w:r w:rsidRPr="009415AF">
        <w:rPr>
          <w:rFonts w:ascii="IBM Plex Sans" w:hAnsi="IBM Plex Sans" w:cstheme="minorHAnsi"/>
          <w:sz w:val="20"/>
          <w:szCs w:val="20"/>
          <w:lang w:val="en-US"/>
        </w:rPr>
        <w:t>Special</w:t>
      </w:r>
      <w:r w:rsidRPr="009415AF">
        <w:rPr>
          <w:rFonts w:ascii="IBM Plex Sans" w:hAnsi="IBM Plex Sans" w:cstheme="minorHAnsi"/>
          <w:color w:val="000000"/>
          <w:sz w:val="20"/>
          <w:szCs w:val="20"/>
          <w:shd w:val="clear" w:color="auto" w:fill="FFFFFF"/>
        </w:rPr>
        <w:t xml:space="preserve"> </w:t>
      </w:r>
      <w:r w:rsidRPr="009415AF">
        <w:rPr>
          <w:rFonts w:ascii="IBM Plex Sans" w:hAnsi="IBM Plex Sans" w:cstheme="minorHAnsi"/>
          <w:sz w:val="20"/>
          <w:szCs w:val="20"/>
          <w:lang w:val="en-US"/>
        </w:rPr>
        <w:t>Circumstances</w:t>
      </w:r>
      <w:r w:rsidRPr="009415AF">
        <w:rPr>
          <w:rFonts w:ascii="IBM Plex Sans" w:hAnsi="IBM Plex Sans" w:cstheme="minorHAnsi"/>
          <w:color w:val="000000"/>
          <w:sz w:val="20"/>
          <w:szCs w:val="20"/>
          <w:shd w:val="clear" w:color="auto" w:fill="FFFFFF"/>
        </w:rPr>
        <w:t xml:space="preserve"> - </w:t>
      </w:r>
      <w:r w:rsidR="00E037FC" w:rsidRPr="009415AF">
        <w:rPr>
          <w:rFonts w:ascii="IBM Plex Sans" w:hAnsi="IBM Plex Sans" w:cstheme="minorHAnsi"/>
          <w:b/>
          <w:bCs/>
          <w:color w:val="000000"/>
          <w:sz w:val="20"/>
          <w:szCs w:val="20"/>
          <w:shd w:val="clear" w:color="auto" w:fill="FFFFFF"/>
        </w:rPr>
        <w:t>This section is required for applicants whose doctoral degree completion date falls within the extended eligibility window</w:t>
      </w:r>
      <w:r w:rsidR="00E037FC" w:rsidRPr="009415AF">
        <w:rPr>
          <w:rFonts w:ascii="IBM Plex Sans" w:hAnsi="IBM Plex Sans" w:cstheme="minorHAnsi"/>
          <w:color w:val="000000"/>
          <w:sz w:val="20"/>
          <w:szCs w:val="20"/>
          <w:shd w:val="clear" w:color="auto" w:fill="FFFFFF"/>
        </w:rPr>
        <w:t xml:space="preserve">. </w:t>
      </w:r>
      <w:r w:rsidRPr="009415AF">
        <w:rPr>
          <w:rFonts w:ascii="IBM Plex Sans" w:hAnsi="IBM Plex Sans" w:cstheme="minorHAnsi"/>
          <w:color w:val="000000"/>
          <w:sz w:val="20"/>
          <w:szCs w:val="20"/>
          <w:shd w:val="clear" w:color="auto" w:fill="FFFFFF"/>
        </w:rPr>
        <w:t>The</w:t>
      </w:r>
      <w:r w:rsidR="00A63CCC" w:rsidRPr="009415AF">
        <w:rPr>
          <w:rFonts w:ascii="IBM Plex Sans" w:hAnsi="IBM Plex Sans" w:cstheme="minorHAnsi"/>
          <w:color w:val="000000"/>
          <w:sz w:val="20"/>
          <w:szCs w:val="20"/>
          <w:shd w:val="clear" w:color="auto" w:fill="FFFFFF"/>
        </w:rPr>
        <w:t xml:space="preserve"> adjudication committee </w:t>
      </w:r>
      <w:r w:rsidRPr="009415AF">
        <w:rPr>
          <w:rFonts w:ascii="IBM Plex Sans" w:hAnsi="IBM Plex Sans" w:cstheme="minorHAnsi"/>
          <w:color w:val="000000"/>
          <w:sz w:val="20"/>
          <w:szCs w:val="20"/>
          <w:shd w:val="clear" w:color="auto" w:fill="FFFFFF"/>
        </w:rPr>
        <w:t>will</w:t>
      </w:r>
      <w:r w:rsidR="00A63CCC" w:rsidRPr="009415AF">
        <w:rPr>
          <w:rFonts w:ascii="IBM Plex Sans" w:hAnsi="IBM Plex Sans" w:cstheme="minorHAnsi"/>
          <w:color w:val="000000"/>
          <w:sz w:val="20"/>
          <w:szCs w:val="20"/>
          <w:shd w:val="clear" w:color="auto" w:fill="FFFFFF"/>
        </w:rPr>
        <w:t xml:space="preserve"> take into consideration special circumstances</w:t>
      </w:r>
      <w:r w:rsidR="008F2F3D" w:rsidRPr="009415AF">
        <w:rPr>
          <w:rFonts w:ascii="IBM Plex Sans" w:hAnsi="IBM Plex Sans" w:cstheme="minorHAnsi"/>
          <w:color w:val="000000"/>
          <w:sz w:val="20"/>
          <w:szCs w:val="20"/>
          <w:shd w:val="clear" w:color="auto" w:fill="FFFFFF"/>
        </w:rPr>
        <w:t xml:space="preserve"> </w:t>
      </w:r>
      <w:r w:rsidR="009642C0" w:rsidRPr="009415AF">
        <w:rPr>
          <w:rFonts w:ascii="IBM Plex Sans" w:hAnsi="IBM Plex Sans" w:cstheme="minorHAnsi"/>
          <w:color w:val="000000"/>
          <w:sz w:val="20"/>
          <w:szCs w:val="20"/>
          <w:shd w:val="clear" w:color="auto" w:fill="FFFFFF"/>
        </w:rPr>
        <w:t>that occurred following the completion of the doctorate</w:t>
      </w:r>
      <w:r w:rsidR="00A63CCC" w:rsidRPr="009415AF">
        <w:rPr>
          <w:rFonts w:ascii="IBM Plex Sans" w:hAnsi="IBM Plex Sans" w:cstheme="minorHAnsi"/>
          <w:color w:val="000000"/>
          <w:sz w:val="20"/>
          <w:szCs w:val="20"/>
          <w:shd w:val="clear" w:color="auto" w:fill="FFFFFF"/>
        </w:rPr>
        <w:t xml:space="preserve"> that may have affected applicants’ research, professional career, record of academic or research achievement, or completion of degrees. Relevant circumstances might include administrative responsibilities, maternity/parental leave, child-rearing, illness, disability, cultural or community responsibilities, socio-economic context, health-related family responsibilities or pandemic. Specify the dates for any delays or interruptions</w:t>
      </w:r>
      <w:r w:rsidRPr="009415AF">
        <w:rPr>
          <w:rFonts w:ascii="IBM Plex Sans" w:hAnsi="IBM Plex Sans" w:cstheme="minorHAnsi"/>
          <w:color w:val="000000"/>
          <w:sz w:val="20"/>
          <w:szCs w:val="20"/>
          <w:shd w:val="clear" w:color="auto" w:fill="FFFFFF"/>
        </w:rPr>
        <w:t xml:space="preserve">. </w:t>
      </w:r>
    </w:p>
    <w:p w14:paraId="7E40CBE6" w14:textId="77777777" w:rsidR="00C161C7" w:rsidRPr="009415AF" w:rsidRDefault="00C161C7" w:rsidP="00F80C41">
      <w:pPr>
        <w:pStyle w:val="Heading2"/>
        <w:rPr>
          <w:rFonts w:ascii="IBM Plex Sans" w:eastAsia="Times New Roman" w:hAnsi="IBM Plex Sans"/>
          <w:b/>
          <w:bCs/>
          <w:sz w:val="20"/>
          <w:szCs w:val="20"/>
        </w:rPr>
      </w:pPr>
    </w:p>
    <w:p w14:paraId="0E227385" w14:textId="01DFB574" w:rsidR="000E45F8" w:rsidRPr="009415AF" w:rsidRDefault="001E6868" w:rsidP="00F80C41">
      <w:pPr>
        <w:pStyle w:val="Heading2"/>
        <w:rPr>
          <w:rFonts w:ascii="IBM Plex Sans" w:hAnsi="IBM Plex Sans" w:cs="Arial"/>
          <w:b/>
          <w:bCs/>
          <w:sz w:val="20"/>
          <w:szCs w:val="20"/>
        </w:rPr>
      </w:pPr>
      <w:bookmarkStart w:id="9" w:name="_Toc209789978"/>
      <w:r w:rsidRPr="009415AF">
        <w:rPr>
          <w:rFonts w:ascii="IBM Plex Sans" w:eastAsia="Times New Roman" w:hAnsi="IBM Plex Sans"/>
          <w:b/>
          <w:bCs/>
          <w:sz w:val="20"/>
          <w:szCs w:val="20"/>
        </w:rPr>
        <w:t>Self-Identification</w:t>
      </w:r>
      <w:bookmarkEnd w:id="9"/>
      <w:r w:rsidRPr="009415AF">
        <w:rPr>
          <w:rFonts w:ascii="IBM Plex Sans" w:hAnsi="IBM Plex Sans" w:cs="Arial"/>
          <w:b/>
          <w:bCs/>
          <w:sz w:val="20"/>
          <w:szCs w:val="20"/>
        </w:rPr>
        <w:t xml:space="preserve"> </w:t>
      </w:r>
    </w:p>
    <w:p w14:paraId="3CB62770" w14:textId="77777777" w:rsidR="001231CC" w:rsidRPr="009415AF" w:rsidRDefault="000125DE" w:rsidP="003E7EC7">
      <w:pPr>
        <w:pStyle w:val="BodyText"/>
        <w:ind w:left="0" w:right="258"/>
        <w:rPr>
          <w:rFonts w:ascii="IBM Plex Sans" w:hAnsi="IBM Plex Sans"/>
          <w:sz w:val="20"/>
          <w:szCs w:val="20"/>
        </w:rPr>
      </w:pPr>
      <w:r w:rsidRPr="009415AF">
        <w:rPr>
          <w:rFonts w:ascii="IBM Plex Sans" w:hAnsi="IBM Plex Sans"/>
          <w:sz w:val="20"/>
          <w:szCs w:val="20"/>
        </w:rPr>
        <w:t xml:space="preserve">Self-Identification plays a critical role in helping the </w:t>
      </w:r>
      <w:proofErr w:type="gramStart"/>
      <w:r w:rsidRPr="009415AF">
        <w:rPr>
          <w:rFonts w:ascii="IBM Plex Sans" w:hAnsi="IBM Plex Sans"/>
          <w:sz w:val="20"/>
          <w:szCs w:val="20"/>
        </w:rPr>
        <w:t>Faculty</w:t>
      </w:r>
      <w:proofErr w:type="gramEnd"/>
      <w:r w:rsidRPr="009415AF">
        <w:rPr>
          <w:rFonts w:ascii="IBM Plex Sans" w:hAnsi="IBM Plex Sans"/>
          <w:sz w:val="20"/>
          <w:szCs w:val="20"/>
        </w:rPr>
        <w:t xml:space="preserve"> meet its commitment to increasing representation from persons in the federally-recognized four designated groups (FDGs) – women, Aboriginal/Indigenous Peoples, persons with a disability, and members of visible minorities. </w:t>
      </w:r>
    </w:p>
    <w:p w14:paraId="185C15C1" w14:textId="77777777" w:rsidR="001231CC" w:rsidRPr="009415AF" w:rsidRDefault="001231CC" w:rsidP="003E7EC7">
      <w:pPr>
        <w:pStyle w:val="BodyText"/>
        <w:ind w:left="0" w:right="258"/>
        <w:rPr>
          <w:rFonts w:ascii="IBM Plex Sans" w:hAnsi="IBM Plex Sans"/>
          <w:sz w:val="20"/>
          <w:szCs w:val="20"/>
        </w:rPr>
      </w:pPr>
    </w:p>
    <w:p w14:paraId="72AE3889" w14:textId="02BCF168" w:rsidR="003E7EC7" w:rsidRPr="009415AF" w:rsidRDefault="000125DE" w:rsidP="00DC4A9E">
      <w:pPr>
        <w:pStyle w:val="BodyText"/>
        <w:ind w:left="0" w:right="258"/>
        <w:rPr>
          <w:rFonts w:ascii="IBM Plex Sans" w:hAnsi="IBM Plex Sans"/>
          <w:sz w:val="20"/>
          <w:szCs w:val="20"/>
        </w:rPr>
      </w:pPr>
      <w:r w:rsidRPr="009415AF">
        <w:rPr>
          <w:rFonts w:ascii="IBM Plex Sans" w:hAnsi="IBM Plex Sans"/>
          <w:sz w:val="20"/>
          <w:szCs w:val="20"/>
        </w:rPr>
        <w:t xml:space="preserve">All applicants </w:t>
      </w:r>
      <w:r w:rsidR="00BD62E0" w:rsidRPr="009415AF">
        <w:rPr>
          <w:rFonts w:ascii="IBM Plex Sans" w:hAnsi="IBM Plex Sans"/>
          <w:sz w:val="20"/>
          <w:szCs w:val="20"/>
        </w:rPr>
        <w:t xml:space="preserve">for a LA&amp;PS PDF </w:t>
      </w:r>
      <w:r w:rsidRPr="009415AF">
        <w:rPr>
          <w:rFonts w:ascii="IBM Plex Sans" w:hAnsi="IBM Plex Sans"/>
          <w:sz w:val="20"/>
          <w:szCs w:val="20"/>
        </w:rPr>
        <w:t xml:space="preserve">must </w:t>
      </w:r>
      <w:r w:rsidR="00834174" w:rsidRPr="009415AF">
        <w:rPr>
          <w:rFonts w:ascii="IBM Plex Sans" w:hAnsi="IBM Plex Sans"/>
          <w:sz w:val="20"/>
          <w:szCs w:val="20"/>
        </w:rPr>
        <w:t xml:space="preserve">complete </w:t>
      </w:r>
      <w:r w:rsidR="00CD662D" w:rsidRPr="009415AF">
        <w:rPr>
          <w:rFonts w:ascii="IBM Plex Sans" w:hAnsi="IBM Plex Sans"/>
          <w:sz w:val="20"/>
          <w:szCs w:val="20"/>
        </w:rPr>
        <w:t xml:space="preserve">the </w:t>
      </w:r>
      <w:r w:rsidR="004024BC" w:rsidRPr="009415AF">
        <w:rPr>
          <w:rFonts w:ascii="IBM Plex Sans" w:hAnsi="IBM Plex Sans"/>
          <w:sz w:val="20"/>
          <w:szCs w:val="20"/>
        </w:rPr>
        <w:t>York S</w:t>
      </w:r>
      <w:r w:rsidR="00960A1A" w:rsidRPr="009415AF">
        <w:rPr>
          <w:rFonts w:ascii="IBM Plex Sans" w:hAnsi="IBM Plex Sans"/>
          <w:sz w:val="20"/>
          <w:szCs w:val="20"/>
        </w:rPr>
        <w:t>elf-ID</w:t>
      </w:r>
      <w:r w:rsidR="00CD662D" w:rsidRPr="009415AF">
        <w:rPr>
          <w:rFonts w:ascii="IBM Plex Sans" w:hAnsi="IBM Plex Sans"/>
          <w:sz w:val="20"/>
          <w:szCs w:val="20"/>
        </w:rPr>
        <w:t xml:space="preserve"> form</w:t>
      </w:r>
      <w:r w:rsidR="004024BC" w:rsidRPr="009415AF">
        <w:rPr>
          <w:rFonts w:ascii="IBM Plex Sans" w:hAnsi="IBM Plex Sans"/>
          <w:sz w:val="20"/>
          <w:szCs w:val="20"/>
        </w:rPr>
        <w:t xml:space="preserve"> for academic positions. Without th</w:t>
      </w:r>
      <w:r w:rsidR="00F1477B" w:rsidRPr="009415AF">
        <w:rPr>
          <w:rFonts w:ascii="IBM Plex Sans" w:hAnsi="IBM Plex Sans"/>
          <w:sz w:val="20"/>
          <w:szCs w:val="20"/>
        </w:rPr>
        <w:t>is form,</w:t>
      </w:r>
      <w:r w:rsidR="00960A1A" w:rsidRPr="009415AF">
        <w:rPr>
          <w:rFonts w:ascii="IBM Plex Sans" w:hAnsi="IBM Plex Sans"/>
          <w:sz w:val="20"/>
          <w:szCs w:val="20"/>
        </w:rPr>
        <w:t xml:space="preserve"> the </w:t>
      </w:r>
      <w:r w:rsidRPr="009415AF">
        <w:rPr>
          <w:rFonts w:ascii="IBM Plex Sans" w:hAnsi="IBM Plex Sans"/>
          <w:sz w:val="20"/>
          <w:szCs w:val="20"/>
        </w:rPr>
        <w:t>application</w:t>
      </w:r>
      <w:r w:rsidR="00960A1A" w:rsidRPr="009415AF">
        <w:rPr>
          <w:rFonts w:ascii="IBM Plex Sans" w:hAnsi="IBM Plex Sans"/>
          <w:sz w:val="20"/>
          <w:szCs w:val="20"/>
        </w:rPr>
        <w:t xml:space="preserve"> dossier</w:t>
      </w:r>
      <w:r w:rsidRPr="009415AF">
        <w:rPr>
          <w:rFonts w:ascii="IBM Plex Sans" w:hAnsi="IBM Plex Sans"/>
          <w:sz w:val="20"/>
          <w:szCs w:val="20"/>
        </w:rPr>
        <w:t xml:space="preserve"> will be considered incomplete. </w:t>
      </w:r>
      <w:r w:rsidR="003E7EC7" w:rsidRPr="009415AF">
        <w:rPr>
          <w:rFonts w:ascii="IBM Plex Sans" w:hAnsi="IBM Plex Sans"/>
          <w:sz w:val="20"/>
          <w:szCs w:val="20"/>
        </w:rPr>
        <w:t xml:space="preserve">All information is kept confidential to the </w:t>
      </w:r>
      <w:r w:rsidR="009B6300" w:rsidRPr="009415AF">
        <w:rPr>
          <w:rFonts w:ascii="IBM Plex Sans" w:hAnsi="IBM Plex Sans"/>
          <w:sz w:val="20"/>
          <w:szCs w:val="20"/>
        </w:rPr>
        <w:t>review</w:t>
      </w:r>
      <w:r w:rsidR="003E7EC7" w:rsidRPr="009415AF">
        <w:rPr>
          <w:rFonts w:ascii="IBM Plex Sans" w:hAnsi="IBM Plex Sans"/>
          <w:sz w:val="20"/>
          <w:szCs w:val="20"/>
        </w:rPr>
        <w:t xml:space="preserve"> process.</w:t>
      </w:r>
      <w:r w:rsidR="001231CC" w:rsidRPr="009415AF">
        <w:rPr>
          <w:rFonts w:ascii="IBM Plex Sans" w:hAnsi="IBM Plex Sans"/>
          <w:sz w:val="20"/>
          <w:szCs w:val="20"/>
        </w:rPr>
        <w:t xml:space="preserve"> </w:t>
      </w:r>
      <w:r w:rsidR="00806C55" w:rsidRPr="009415AF">
        <w:rPr>
          <w:rFonts w:ascii="IBM Plex Sans" w:hAnsi="IBM Plex Sans"/>
          <w:sz w:val="20"/>
          <w:szCs w:val="20"/>
        </w:rPr>
        <w:t>S</w:t>
      </w:r>
      <w:r w:rsidR="008859B6" w:rsidRPr="009415AF">
        <w:rPr>
          <w:rFonts w:ascii="IBM Plex Sans" w:hAnsi="IBM Plex Sans"/>
          <w:sz w:val="20"/>
          <w:szCs w:val="20"/>
        </w:rPr>
        <w:t>el</w:t>
      </w:r>
      <w:r w:rsidR="00806C55" w:rsidRPr="009415AF">
        <w:rPr>
          <w:rFonts w:ascii="IBM Plex Sans" w:hAnsi="IBM Plex Sans"/>
          <w:sz w:val="20"/>
          <w:szCs w:val="20"/>
        </w:rPr>
        <w:t xml:space="preserve">f-ID submissions made during the application process will be </w:t>
      </w:r>
      <w:r w:rsidR="00E938B2" w:rsidRPr="009415AF">
        <w:rPr>
          <w:rFonts w:ascii="IBM Plex Sans" w:hAnsi="IBM Plex Sans"/>
          <w:sz w:val="20"/>
          <w:szCs w:val="20"/>
        </w:rPr>
        <w:t xml:space="preserve">destroyed following conclusion of the competition. </w:t>
      </w:r>
      <w:r w:rsidR="008C7864" w:rsidRPr="009415AF">
        <w:rPr>
          <w:rFonts w:ascii="IBM Plex Sans" w:hAnsi="IBM Plex Sans"/>
          <w:sz w:val="20"/>
          <w:szCs w:val="20"/>
        </w:rPr>
        <w:t xml:space="preserve">The form can be downloaded </w:t>
      </w:r>
      <w:r w:rsidR="00A01555" w:rsidRPr="009415AF">
        <w:rPr>
          <w:rFonts w:ascii="IBM Plex Sans" w:hAnsi="IBM Plex Sans"/>
          <w:sz w:val="20"/>
          <w:szCs w:val="20"/>
        </w:rPr>
        <w:t>here:</w:t>
      </w:r>
    </w:p>
    <w:p w14:paraId="734C0573" w14:textId="77777777" w:rsidR="003E7EC7" w:rsidRPr="009415AF" w:rsidRDefault="003E7EC7" w:rsidP="000125DE">
      <w:pPr>
        <w:pStyle w:val="BodyText"/>
        <w:ind w:left="0" w:right="258"/>
        <w:rPr>
          <w:rFonts w:ascii="IBM Plex Sans" w:hAnsi="IBM Plex Sans"/>
          <w:sz w:val="20"/>
          <w:szCs w:val="20"/>
        </w:rPr>
      </w:pPr>
    </w:p>
    <w:p w14:paraId="351D9BB0" w14:textId="133C1E4C" w:rsidR="001E3FA6" w:rsidRPr="002700DC" w:rsidRDefault="008C7864" w:rsidP="002700DC">
      <w:pPr>
        <w:pStyle w:val="BodyText"/>
        <w:numPr>
          <w:ilvl w:val="0"/>
          <w:numId w:val="31"/>
        </w:numPr>
        <w:ind w:right="258"/>
        <w:rPr>
          <w:rFonts w:ascii="IBM Plex Sans" w:hAnsi="IBM Plex Sans" w:cstheme="minorHAnsi"/>
          <w:sz w:val="20"/>
          <w:szCs w:val="20"/>
          <w:lang w:val="en-CA"/>
        </w:rPr>
      </w:pPr>
      <w:r w:rsidRPr="009415AF">
        <w:rPr>
          <w:rFonts w:ascii="IBM Plex Sans" w:hAnsi="IBM Plex Sans"/>
          <w:sz w:val="20"/>
          <w:szCs w:val="20"/>
        </w:rPr>
        <w:t>York Self ID form</w:t>
      </w:r>
      <w:r w:rsidR="002700DC">
        <w:rPr>
          <w:rFonts w:ascii="IBM Plex Sans" w:hAnsi="IBM Plex Sans" w:cstheme="minorHAnsi"/>
          <w:sz w:val="20"/>
          <w:szCs w:val="20"/>
        </w:rPr>
        <w:t xml:space="preserve"> available on the </w:t>
      </w:r>
      <w:hyperlink r:id="rId25" w:history="1">
        <w:r w:rsidR="002700DC" w:rsidRPr="002700DC">
          <w:rPr>
            <w:rStyle w:val="Hyperlink"/>
            <w:rFonts w:ascii="IBM Plex Sans" w:hAnsi="IBM Plex Sans" w:cstheme="minorHAnsi"/>
            <w:sz w:val="20"/>
            <w:szCs w:val="20"/>
            <w:lang w:val="en-CA"/>
          </w:rPr>
          <w:t>Affirmative Action Program</w:t>
        </w:r>
      </w:hyperlink>
      <w:r w:rsidR="002700DC">
        <w:rPr>
          <w:rFonts w:ascii="IBM Plex Sans" w:hAnsi="IBM Plex Sans" w:cstheme="minorHAnsi"/>
          <w:sz w:val="20"/>
          <w:szCs w:val="20"/>
          <w:lang w:val="en-CA"/>
        </w:rPr>
        <w:t xml:space="preserve"> page</w:t>
      </w:r>
      <w:r w:rsidR="00216042" w:rsidRPr="002700DC">
        <w:rPr>
          <w:rFonts w:ascii="IBM Plex Sans" w:hAnsi="IBM Plex Sans" w:cstheme="minorHAnsi"/>
          <w:sz w:val="20"/>
          <w:szCs w:val="20"/>
        </w:rPr>
        <w:t>.</w:t>
      </w:r>
      <w:r w:rsidR="0028632A" w:rsidRPr="002700DC">
        <w:rPr>
          <w:rFonts w:ascii="IBM Plex Sans" w:hAnsi="IBM Plex Sans" w:cstheme="minorHAnsi"/>
          <w:sz w:val="20"/>
          <w:szCs w:val="20"/>
        </w:rPr>
        <w:t> </w:t>
      </w:r>
      <w:r w:rsidR="00A13473" w:rsidRPr="002700DC">
        <w:rPr>
          <w:rFonts w:ascii="IBM Plex Sans" w:hAnsi="IBM Plex Sans" w:cstheme="minorHAnsi"/>
          <w:sz w:val="20"/>
          <w:szCs w:val="20"/>
        </w:rPr>
        <w:t xml:space="preserve"> </w:t>
      </w:r>
    </w:p>
    <w:p w14:paraId="25ECC40B" w14:textId="796E5E98" w:rsidR="000B64AE" w:rsidRPr="009415AF" w:rsidRDefault="000B64AE" w:rsidP="000B64AE">
      <w:pPr>
        <w:pStyle w:val="BodyText"/>
        <w:ind w:left="0" w:right="258"/>
        <w:rPr>
          <w:rFonts w:ascii="IBM Plex Sans" w:hAnsi="IBM Plex Sans"/>
          <w:sz w:val="20"/>
          <w:szCs w:val="20"/>
        </w:rPr>
      </w:pPr>
    </w:p>
    <w:p w14:paraId="1A2FED0D" w14:textId="59A46177" w:rsidR="000B64AE" w:rsidRPr="009415AF" w:rsidRDefault="000B64AE" w:rsidP="000B64AE">
      <w:pPr>
        <w:pStyle w:val="BodyText"/>
        <w:ind w:left="0" w:right="258"/>
        <w:rPr>
          <w:rFonts w:ascii="IBM Plex Sans" w:hAnsi="IBM Plex Sans"/>
          <w:sz w:val="20"/>
          <w:szCs w:val="20"/>
        </w:rPr>
      </w:pPr>
      <w:r w:rsidRPr="009415AF">
        <w:rPr>
          <w:rFonts w:ascii="IBM Plex Sans" w:hAnsi="IBM Plex Sans"/>
          <w:sz w:val="20"/>
          <w:szCs w:val="20"/>
        </w:rPr>
        <w:t xml:space="preserve">Please complete the </w:t>
      </w:r>
      <w:r w:rsidR="00524E74" w:rsidRPr="009415AF">
        <w:rPr>
          <w:rFonts w:ascii="IBM Plex Sans" w:hAnsi="IBM Plex Sans"/>
          <w:sz w:val="20"/>
          <w:szCs w:val="20"/>
        </w:rPr>
        <w:t xml:space="preserve">Self-Identification </w:t>
      </w:r>
      <w:r w:rsidRPr="009415AF">
        <w:rPr>
          <w:rFonts w:ascii="IBM Plex Sans" w:hAnsi="IBM Plex Sans"/>
          <w:sz w:val="20"/>
          <w:szCs w:val="20"/>
        </w:rPr>
        <w:t xml:space="preserve">form and </w:t>
      </w:r>
      <w:r w:rsidRPr="009415AF">
        <w:rPr>
          <w:rFonts w:ascii="IBM Plex Sans" w:hAnsi="IBM Plex Sans"/>
          <w:b/>
          <w:bCs/>
          <w:sz w:val="20"/>
          <w:szCs w:val="20"/>
        </w:rPr>
        <w:t>submit electronically</w:t>
      </w:r>
      <w:r w:rsidR="00524E74" w:rsidRPr="009415AF">
        <w:rPr>
          <w:rFonts w:ascii="IBM Plex Sans" w:hAnsi="IBM Plex Sans"/>
          <w:b/>
          <w:bCs/>
          <w:sz w:val="20"/>
          <w:szCs w:val="20"/>
        </w:rPr>
        <w:t>, along with your Application Dossier,</w:t>
      </w:r>
      <w:r w:rsidRPr="009415AF">
        <w:rPr>
          <w:rFonts w:ascii="IBM Plex Sans" w:hAnsi="IBM Plex Sans"/>
          <w:b/>
          <w:bCs/>
          <w:sz w:val="20"/>
          <w:szCs w:val="20"/>
        </w:rPr>
        <w:t xml:space="preserve"> to </w:t>
      </w:r>
      <w:hyperlink r:id="rId26" w:history="1">
        <w:r w:rsidRPr="009415AF">
          <w:rPr>
            <w:rStyle w:val="Hyperlink"/>
            <w:rFonts w:ascii="IBM Plex Sans" w:hAnsi="IBM Plex Sans"/>
            <w:b/>
            <w:bCs/>
            <w:sz w:val="20"/>
            <w:szCs w:val="20"/>
          </w:rPr>
          <w:t>lapsrsc@yorku.ca</w:t>
        </w:r>
      </w:hyperlink>
      <w:r w:rsidRPr="009415AF">
        <w:rPr>
          <w:rFonts w:ascii="IBM Plex Sans" w:hAnsi="IBM Plex Sans"/>
          <w:sz w:val="20"/>
          <w:szCs w:val="20"/>
        </w:rPr>
        <w:t xml:space="preserve"> using the filename template LASTNAME_FIRSTNAME_LAPSPDF_ID </w:t>
      </w:r>
    </w:p>
    <w:sectPr w:rsidR="000B64AE" w:rsidRPr="009415AF" w:rsidSect="001644FF">
      <w:headerReference w:type="default" r:id="rId27"/>
      <w:footerReference w:type="default" r:id="rId28"/>
      <w:pgSz w:w="12240" w:h="15840"/>
      <w:pgMar w:top="2520" w:right="1080" w:bottom="2045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3E7BC" w14:textId="77777777" w:rsidR="000A09D3" w:rsidRDefault="000A09D3">
      <w:r>
        <w:separator/>
      </w:r>
    </w:p>
  </w:endnote>
  <w:endnote w:type="continuationSeparator" w:id="0">
    <w:p w14:paraId="4102DDA5" w14:textId="77777777" w:rsidR="000A09D3" w:rsidRDefault="000A0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BM Plex Sans">
    <w:altName w:val="IBM Plex Sans"/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4661964"/>
      <w:docPartObj>
        <w:docPartGallery w:val="Page Numbers (Bottom of Page)"/>
        <w:docPartUnique/>
      </w:docPartObj>
    </w:sdtPr>
    <w:sdtEndPr>
      <w:rPr>
        <w:rFonts w:ascii="IBM Plex Sans" w:hAnsi="IBM Plex Sans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IBM Plex Sans" w:hAnsi="IBM Plex Sans"/>
          </w:rPr>
        </w:sdtEndPr>
        <w:sdtContent>
          <w:p w14:paraId="740EE72F" w14:textId="46E54A0C" w:rsidR="00200388" w:rsidRPr="00B62537" w:rsidRDefault="00200388">
            <w:pPr>
              <w:pStyle w:val="Footer"/>
              <w:jc w:val="center"/>
              <w:rPr>
                <w:rFonts w:ascii="IBM Plex Sans" w:hAnsi="IBM Plex Sans"/>
              </w:rPr>
            </w:pPr>
            <w:r w:rsidRPr="00B62537">
              <w:rPr>
                <w:rFonts w:ascii="IBM Plex Sans" w:hAnsi="IBM Plex Sans"/>
              </w:rPr>
              <w:t xml:space="preserve">Page </w:t>
            </w:r>
            <w:r w:rsidRPr="00B62537">
              <w:rPr>
                <w:rFonts w:ascii="IBM Plex Sans" w:hAnsi="IBM Plex Sans"/>
                <w:b/>
                <w:bCs/>
              </w:rPr>
              <w:fldChar w:fldCharType="begin"/>
            </w:r>
            <w:r w:rsidRPr="00B62537">
              <w:rPr>
                <w:rFonts w:ascii="IBM Plex Sans" w:hAnsi="IBM Plex Sans"/>
                <w:b/>
                <w:bCs/>
              </w:rPr>
              <w:instrText xml:space="preserve"> PAGE </w:instrText>
            </w:r>
            <w:r w:rsidRPr="00B62537">
              <w:rPr>
                <w:rFonts w:ascii="IBM Plex Sans" w:hAnsi="IBM Plex Sans"/>
                <w:b/>
                <w:bCs/>
              </w:rPr>
              <w:fldChar w:fldCharType="separate"/>
            </w:r>
            <w:r w:rsidRPr="00B62537">
              <w:rPr>
                <w:rFonts w:ascii="IBM Plex Sans" w:hAnsi="IBM Plex Sans"/>
                <w:b/>
                <w:bCs/>
                <w:noProof/>
              </w:rPr>
              <w:t>2</w:t>
            </w:r>
            <w:r w:rsidRPr="00B62537">
              <w:rPr>
                <w:rFonts w:ascii="IBM Plex Sans" w:hAnsi="IBM Plex Sans"/>
                <w:b/>
                <w:bCs/>
              </w:rPr>
              <w:fldChar w:fldCharType="end"/>
            </w:r>
            <w:r w:rsidRPr="00B62537">
              <w:rPr>
                <w:rFonts w:ascii="IBM Plex Sans" w:hAnsi="IBM Plex Sans"/>
              </w:rPr>
              <w:t xml:space="preserve"> of </w:t>
            </w:r>
            <w:r w:rsidRPr="00B62537">
              <w:rPr>
                <w:rFonts w:ascii="IBM Plex Sans" w:hAnsi="IBM Plex Sans"/>
                <w:b/>
                <w:bCs/>
              </w:rPr>
              <w:fldChar w:fldCharType="begin"/>
            </w:r>
            <w:r w:rsidRPr="00B62537">
              <w:rPr>
                <w:rFonts w:ascii="IBM Plex Sans" w:hAnsi="IBM Plex Sans"/>
                <w:b/>
                <w:bCs/>
              </w:rPr>
              <w:instrText xml:space="preserve"> NUMPAGES  </w:instrText>
            </w:r>
            <w:r w:rsidRPr="00B62537">
              <w:rPr>
                <w:rFonts w:ascii="IBM Plex Sans" w:hAnsi="IBM Plex Sans"/>
                <w:b/>
                <w:bCs/>
              </w:rPr>
              <w:fldChar w:fldCharType="separate"/>
            </w:r>
            <w:r w:rsidRPr="00B62537">
              <w:rPr>
                <w:rFonts w:ascii="IBM Plex Sans" w:hAnsi="IBM Plex Sans"/>
                <w:b/>
                <w:bCs/>
                <w:noProof/>
              </w:rPr>
              <w:t>2</w:t>
            </w:r>
            <w:r w:rsidRPr="00B62537">
              <w:rPr>
                <w:rFonts w:ascii="IBM Plex Sans" w:hAnsi="IBM Plex Sans"/>
                <w:b/>
                <w:bCs/>
              </w:rPr>
              <w:fldChar w:fldCharType="end"/>
            </w:r>
          </w:p>
        </w:sdtContent>
      </w:sdt>
    </w:sdtContent>
  </w:sdt>
  <w:p w14:paraId="3B5E0C96" w14:textId="7F15F0E5" w:rsidR="00C10B7C" w:rsidRDefault="00C10B7C" w:rsidP="00521E0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FD33F" w14:textId="77777777" w:rsidR="000A09D3" w:rsidRDefault="000A09D3">
      <w:r>
        <w:separator/>
      </w:r>
    </w:p>
  </w:footnote>
  <w:footnote w:type="continuationSeparator" w:id="0">
    <w:p w14:paraId="188C4DA7" w14:textId="77777777" w:rsidR="000A09D3" w:rsidRDefault="000A09D3">
      <w:r>
        <w:continuationSeparator/>
      </w:r>
    </w:p>
  </w:footnote>
  <w:footnote w:id="1">
    <w:p w14:paraId="2EAD632A" w14:textId="45FB64DC" w:rsidR="00036485" w:rsidRPr="009415AF" w:rsidRDefault="00036485">
      <w:pPr>
        <w:pStyle w:val="FootnoteText"/>
        <w:rPr>
          <w:rFonts w:ascii="IBM Plex Sans" w:hAnsi="IBM Plex Sans"/>
        </w:rPr>
      </w:pPr>
      <w:r w:rsidRPr="009415AF">
        <w:rPr>
          <w:rStyle w:val="FootnoteReference"/>
          <w:rFonts w:ascii="IBM Plex Sans" w:hAnsi="IBM Plex Sans"/>
          <w:sz w:val="18"/>
          <w:szCs w:val="18"/>
        </w:rPr>
        <w:footnoteRef/>
      </w:r>
      <w:r w:rsidRPr="009415AF">
        <w:rPr>
          <w:rFonts w:ascii="IBM Plex Sans" w:hAnsi="IBM Plex Sans"/>
          <w:sz w:val="18"/>
          <w:szCs w:val="18"/>
        </w:rPr>
        <w:t xml:space="preserve"> </w:t>
      </w:r>
      <w:r w:rsidR="006F5ED8" w:rsidRPr="009415AF">
        <w:rPr>
          <w:rFonts w:ascii="IBM Plex Sans" w:hAnsi="IBM Plex Sans"/>
          <w:sz w:val="18"/>
          <w:szCs w:val="18"/>
        </w:rPr>
        <w:t xml:space="preserve">The LA&amp;PS Research Office will require documentation that </w:t>
      </w:r>
      <w:r w:rsidR="00454780" w:rsidRPr="009415AF">
        <w:rPr>
          <w:rFonts w:ascii="IBM Plex Sans" w:hAnsi="IBM Plex Sans"/>
          <w:sz w:val="18"/>
          <w:szCs w:val="18"/>
        </w:rPr>
        <w:t xml:space="preserve">a Fellow has completed a successful dissertation defense prior to the </w:t>
      </w:r>
      <w:r w:rsidR="001A356C" w:rsidRPr="009415AF">
        <w:rPr>
          <w:rFonts w:ascii="IBM Plex Sans" w:hAnsi="IBM Plex Sans"/>
          <w:sz w:val="18"/>
          <w:szCs w:val="18"/>
        </w:rPr>
        <w:t xml:space="preserve">Fellowship start date. Acceptable forms of documentation include a letter from the supervisor and/or Department Chair confirming the successful </w:t>
      </w:r>
      <w:r w:rsidR="00216D80" w:rsidRPr="009415AF">
        <w:rPr>
          <w:rFonts w:ascii="IBM Plex Sans" w:hAnsi="IBM Plex Sans"/>
          <w:sz w:val="18"/>
          <w:szCs w:val="18"/>
        </w:rPr>
        <w:t xml:space="preserve">date of defense, university transcript, and/or communication from the </w:t>
      </w:r>
      <w:r w:rsidR="00AC0103" w:rsidRPr="009415AF">
        <w:rPr>
          <w:rFonts w:ascii="IBM Plex Sans" w:hAnsi="IBM Plex Sans"/>
          <w:sz w:val="18"/>
          <w:szCs w:val="18"/>
        </w:rPr>
        <w:t xml:space="preserve">relevant Faculty of Graduate Studies that the defense and/or all requirements of the degree have been met. This information should be sent, in confidence, to </w:t>
      </w:r>
      <w:hyperlink r:id="rId1" w:history="1">
        <w:r w:rsidR="00AC0103" w:rsidRPr="009415AF">
          <w:rPr>
            <w:rStyle w:val="Hyperlink"/>
            <w:rFonts w:ascii="IBM Plex Sans" w:hAnsi="IBM Plex Sans"/>
            <w:sz w:val="18"/>
            <w:szCs w:val="18"/>
          </w:rPr>
          <w:t>lapsrsc@yorku.ca</w:t>
        </w:r>
      </w:hyperlink>
      <w:r w:rsidR="00AC0103" w:rsidRPr="009415AF">
        <w:rPr>
          <w:rFonts w:ascii="IBM Plex Sans" w:hAnsi="IBM Plex Sans"/>
          <w:sz w:val="18"/>
          <w:szCs w:val="18"/>
        </w:rPr>
        <w:t xml:space="preserve"> </w:t>
      </w:r>
      <w:r w:rsidR="00FC0072" w:rsidRPr="009415AF">
        <w:rPr>
          <w:rFonts w:ascii="IBM Plex Sans" w:hAnsi="IBM Plex Sans"/>
          <w:sz w:val="18"/>
          <w:szCs w:val="18"/>
        </w:rPr>
        <w:t>with the message [Confidential</w:t>
      </w:r>
      <w:r w:rsidR="005F39FD" w:rsidRPr="009415AF">
        <w:rPr>
          <w:rFonts w:ascii="IBM Plex Sans" w:hAnsi="IBM Plex Sans"/>
          <w:sz w:val="18"/>
          <w:szCs w:val="18"/>
        </w:rPr>
        <w:t>]</w:t>
      </w:r>
      <w:r w:rsidR="00FC0072" w:rsidRPr="009415AF">
        <w:rPr>
          <w:rFonts w:ascii="IBM Plex Sans" w:hAnsi="IBM Plex Sans"/>
          <w:sz w:val="18"/>
          <w:szCs w:val="18"/>
        </w:rPr>
        <w:t xml:space="preserve"> – Documentation of </w:t>
      </w:r>
      <w:r w:rsidR="005F39FD" w:rsidRPr="009415AF">
        <w:rPr>
          <w:rFonts w:ascii="IBM Plex Sans" w:hAnsi="IBM Plex Sans"/>
          <w:sz w:val="18"/>
          <w:szCs w:val="18"/>
        </w:rPr>
        <w:t>Dissertation Completion. Electronic documents are acceptable</w:t>
      </w:r>
      <w:r w:rsidR="00DB708C" w:rsidRPr="009415AF">
        <w:rPr>
          <w:rFonts w:ascii="IBM Plex Sans" w:hAnsi="IBM Plex Sans"/>
          <w:sz w:val="18"/>
          <w:szCs w:val="18"/>
        </w:rPr>
        <w:t>. This can be provided after the application deadline</w:t>
      </w:r>
      <w:r w:rsidR="00862A78" w:rsidRPr="009415AF">
        <w:rPr>
          <w:rFonts w:ascii="IBM Plex Sans" w:hAnsi="IBM Plex Sans"/>
          <w:sz w:val="18"/>
          <w:szCs w:val="18"/>
        </w:rPr>
        <w:t xml:space="preserve">, depending on the scheduled date of </w:t>
      </w:r>
      <w:r w:rsidR="00C35C38" w:rsidRPr="00C35C38">
        <w:rPr>
          <w:rFonts w:ascii="IBM Plex Sans" w:hAnsi="IBM Plex Sans"/>
          <w:sz w:val="18"/>
          <w:szCs w:val="18"/>
        </w:rPr>
        <w:t>defense</w:t>
      </w:r>
      <w:r w:rsidR="00862A78" w:rsidRPr="009415AF">
        <w:rPr>
          <w:rFonts w:ascii="IBM Plex Sans" w:hAnsi="IBM Plex Sans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F14A4" w14:textId="6B398423" w:rsidR="00C10B7C" w:rsidRPr="00F57827" w:rsidRDefault="00C85B72" w:rsidP="00F57827">
    <w:pPr>
      <w:pStyle w:val="Header"/>
      <w:jc w:val="center"/>
    </w:pPr>
    <w:r>
      <w:rPr>
        <w:noProof/>
      </w:rPr>
      <w:drawing>
        <wp:inline distT="0" distB="0" distL="0" distR="0" wp14:anchorId="30F2D029" wp14:editId="6841A024">
          <wp:extent cx="5756275" cy="886460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DF05E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335426"/>
    <w:multiLevelType w:val="multilevel"/>
    <w:tmpl w:val="12B85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2C1B4B"/>
    <w:multiLevelType w:val="hybridMultilevel"/>
    <w:tmpl w:val="0108EECC"/>
    <w:lvl w:ilvl="0" w:tplc="AF1C6A7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230D2"/>
    <w:multiLevelType w:val="hybridMultilevel"/>
    <w:tmpl w:val="6DD64412"/>
    <w:lvl w:ilvl="0" w:tplc="24CC1126">
      <w:start w:val="1"/>
      <w:numFmt w:val="bullet"/>
      <w:lvlText w:val=""/>
      <w:lvlJc w:val="left"/>
      <w:pPr>
        <w:tabs>
          <w:tab w:val="num" w:pos="288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D4A75"/>
    <w:multiLevelType w:val="multilevel"/>
    <w:tmpl w:val="46407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2083F"/>
    <w:multiLevelType w:val="multilevel"/>
    <w:tmpl w:val="FD508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5F443A"/>
    <w:multiLevelType w:val="hybridMultilevel"/>
    <w:tmpl w:val="47829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971EF8"/>
    <w:multiLevelType w:val="multilevel"/>
    <w:tmpl w:val="90D0D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076FFE"/>
    <w:multiLevelType w:val="hybridMultilevel"/>
    <w:tmpl w:val="B56EEA3A"/>
    <w:lvl w:ilvl="0" w:tplc="131EE7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953088"/>
    <w:multiLevelType w:val="hybridMultilevel"/>
    <w:tmpl w:val="3EF49A90"/>
    <w:lvl w:ilvl="0" w:tplc="24CC1126">
      <w:start w:val="1"/>
      <w:numFmt w:val="bullet"/>
      <w:lvlText w:val=""/>
      <w:lvlJc w:val="left"/>
      <w:pPr>
        <w:tabs>
          <w:tab w:val="num" w:pos="288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C18FA"/>
    <w:multiLevelType w:val="hybridMultilevel"/>
    <w:tmpl w:val="98ACA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F3446"/>
    <w:multiLevelType w:val="hybridMultilevel"/>
    <w:tmpl w:val="2D2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451A6E"/>
    <w:multiLevelType w:val="multilevel"/>
    <w:tmpl w:val="223EE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7218CE"/>
    <w:multiLevelType w:val="hybridMultilevel"/>
    <w:tmpl w:val="A4606628"/>
    <w:lvl w:ilvl="0" w:tplc="24CC1126">
      <w:start w:val="1"/>
      <w:numFmt w:val="bullet"/>
      <w:lvlText w:val=""/>
      <w:lvlJc w:val="left"/>
      <w:pPr>
        <w:tabs>
          <w:tab w:val="num" w:pos="288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F7638D"/>
    <w:multiLevelType w:val="hybridMultilevel"/>
    <w:tmpl w:val="C1CC1FFE"/>
    <w:lvl w:ilvl="0" w:tplc="24CC1126">
      <w:start w:val="1"/>
      <w:numFmt w:val="bullet"/>
      <w:lvlText w:val=""/>
      <w:lvlJc w:val="left"/>
      <w:pPr>
        <w:tabs>
          <w:tab w:val="num" w:pos="288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797BCF"/>
    <w:multiLevelType w:val="hybridMultilevel"/>
    <w:tmpl w:val="130059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948B3"/>
    <w:multiLevelType w:val="multilevel"/>
    <w:tmpl w:val="A4562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6F333D"/>
    <w:multiLevelType w:val="multilevel"/>
    <w:tmpl w:val="AC98F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3C0CF0"/>
    <w:multiLevelType w:val="multilevel"/>
    <w:tmpl w:val="20E41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3A73E5"/>
    <w:multiLevelType w:val="hybridMultilevel"/>
    <w:tmpl w:val="C8D2BFB0"/>
    <w:lvl w:ilvl="0" w:tplc="33DAA7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D3C26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712BB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3EEBB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9EA3C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BA628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19E91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E26DB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7BE9C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0" w15:restartNumberingAfterBreak="0">
    <w:nsid w:val="3C9F5C91"/>
    <w:multiLevelType w:val="hybridMultilevel"/>
    <w:tmpl w:val="D10EA8DC"/>
    <w:lvl w:ilvl="0" w:tplc="131EE7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63A7D"/>
    <w:multiLevelType w:val="hybridMultilevel"/>
    <w:tmpl w:val="A606AB2A"/>
    <w:lvl w:ilvl="0" w:tplc="15C6D5E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AE015D"/>
    <w:multiLevelType w:val="hybridMultilevel"/>
    <w:tmpl w:val="0E2AE840"/>
    <w:lvl w:ilvl="0" w:tplc="131EE78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AD24E2"/>
    <w:multiLevelType w:val="multilevel"/>
    <w:tmpl w:val="6360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97493F"/>
    <w:multiLevelType w:val="hybridMultilevel"/>
    <w:tmpl w:val="4F280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640678"/>
    <w:multiLevelType w:val="hybridMultilevel"/>
    <w:tmpl w:val="BA06F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7C2921"/>
    <w:multiLevelType w:val="hybridMultilevel"/>
    <w:tmpl w:val="4080B7F0"/>
    <w:lvl w:ilvl="0" w:tplc="131EE7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91618A"/>
    <w:multiLevelType w:val="hybridMultilevel"/>
    <w:tmpl w:val="647A08F6"/>
    <w:lvl w:ilvl="0" w:tplc="1062000C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F4137CA"/>
    <w:multiLevelType w:val="hybridMultilevel"/>
    <w:tmpl w:val="FB7C7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364D59"/>
    <w:multiLevelType w:val="multilevel"/>
    <w:tmpl w:val="2000E02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8E4FA9"/>
    <w:multiLevelType w:val="multilevel"/>
    <w:tmpl w:val="8A8A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474FF4"/>
    <w:multiLevelType w:val="hybridMultilevel"/>
    <w:tmpl w:val="DF484EE2"/>
    <w:lvl w:ilvl="0" w:tplc="01B01A4A">
      <w:numFmt w:val="bullet"/>
      <w:lvlText w:val="-"/>
      <w:lvlJc w:val="left"/>
      <w:pPr>
        <w:ind w:left="720" w:hanging="360"/>
      </w:pPr>
      <w:rPr>
        <w:rFonts w:ascii="IBM Plex Sans" w:eastAsia="Times New Roman" w:hAnsi="IBM Plex San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23AFB"/>
    <w:multiLevelType w:val="hybridMultilevel"/>
    <w:tmpl w:val="CD56F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E0ECE"/>
    <w:multiLevelType w:val="multilevel"/>
    <w:tmpl w:val="73785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6D0672"/>
    <w:multiLevelType w:val="multilevel"/>
    <w:tmpl w:val="DA2C5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41059A"/>
    <w:multiLevelType w:val="hybridMultilevel"/>
    <w:tmpl w:val="07F0D9F8"/>
    <w:lvl w:ilvl="0" w:tplc="131EE78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5E40351"/>
    <w:multiLevelType w:val="multilevel"/>
    <w:tmpl w:val="E7F0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ED3368"/>
    <w:multiLevelType w:val="hybridMultilevel"/>
    <w:tmpl w:val="97E83804"/>
    <w:lvl w:ilvl="0" w:tplc="512670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67C9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038A1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EA02D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32AA4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B9662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2D452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1C0B8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792D3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999505472">
    <w:abstractNumId w:val="0"/>
  </w:num>
  <w:num w:numId="2" w16cid:durableId="1342899207">
    <w:abstractNumId w:val="3"/>
  </w:num>
  <w:num w:numId="3" w16cid:durableId="1811096655">
    <w:abstractNumId w:val="13"/>
  </w:num>
  <w:num w:numId="4" w16cid:durableId="1393230820">
    <w:abstractNumId w:val="14"/>
  </w:num>
  <w:num w:numId="5" w16cid:durableId="1896621861">
    <w:abstractNumId w:val="9"/>
  </w:num>
  <w:num w:numId="6" w16cid:durableId="1079524298">
    <w:abstractNumId w:val="24"/>
  </w:num>
  <w:num w:numId="7" w16cid:durableId="80180805">
    <w:abstractNumId w:val="11"/>
  </w:num>
  <w:num w:numId="8" w16cid:durableId="1323508493">
    <w:abstractNumId w:val="2"/>
  </w:num>
  <w:num w:numId="9" w16cid:durableId="609708322">
    <w:abstractNumId w:val="7"/>
  </w:num>
  <w:num w:numId="10" w16cid:durableId="1943802045">
    <w:abstractNumId w:val="8"/>
  </w:num>
  <w:num w:numId="11" w16cid:durableId="129127804">
    <w:abstractNumId w:val="10"/>
  </w:num>
  <w:num w:numId="12" w16cid:durableId="1896310328">
    <w:abstractNumId w:val="28"/>
  </w:num>
  <w:num w:numId="13" w16cid:durableId="1866019677">
    <w:abstractNumId w:val="36"/>
  </w:num>
  <w:num w:numId="14" w16cid:durableId="1936552019">
    <w:abstractNumId w:val="1"/>
  </w:num>
  <w:num w:numId="15" w16cid:durableId="1588885630">
    <w:abstractNumId w:val="20"/>
  </w:num>
  <w:num w:numId="16" w16cid:durableId="682055866">
    <w:abstractNumId w:val="21"/>
  </w:num>
  <w:num w:numId="17" w16cid:durableId="385643507">
    <w:abstractNumId w:val="12"/>
  </w:num>
  <w:num w:numId="18" w16cid:durableId="1887452722">
    <w:abstractNumId w:val="23"/>
  </w:num>
  <w:num w:numId="19" w16cid:durableId="1816488394">
    <w:abstractNumId w:val="26"/>
  </w:num>
  <w:num w:numId="20" w16cid:durableId="1447312015">
    <w:abstractNumId w:val="29"/>
  </w:num>
  <w:num w:numId="21" w16cid:durableId="1341853568">
    <w:abstractNumId w:val="5"/>
  </w:num>
  <w:num w:numId="22" w16cid:durableId="519666509">
    <w:abstractNumId w:val="35"/>
  </w:num>
  <w:num w:numId="23" w16cid:durableId="262961476">
    <w:abstractNumId w:val="33"/>
  </w:num>
  <w:num w:numId="24" w16cid:durableId="310527345">
    <w:abstractNumId w:val="15"/>
  </w:num>
  <w:num w:numId="25" w16cid:durableId="1530296648">
    <w:abstractNumId w:val="22"/>
  </w:num>
  <w:num w:numId="26" w16cid:durableId="51005442">
    <w:abstractNumId w:val="27"/>
  </w:num>
  <w:num w:numId="27" w16cid:durableId="1997488560">
    <w:abstractNumId w:val="30"/>
  </w:num>
  <w:num w:numId="28" w16cid:durableId="406729944">
    <w:abstractNumId w:val="32"/>
  </w:num>
  <w:num w:numId="29" w16cid:durableId="1837921552">
    <w:abstractNumId w:val="6"/>
  </w:num>
  <w:num w:numId="30" w16cid:durableId="581183237">
    <w:abstractNumId w:val="16"/>
  </w:num>
  <w:num w:numId="31" w16cid:durableId="1284729699">
    <w:abstractNumId w:val="25"/>
  </w:num>
  <w:num w:numId="32" w16cid:durableId="1999964012">
    <w:abstractNumId w:val="17"/>
  </w:num>
  <w:num w:numId="33" w16cid:durableId="2028174304">
    <w:abstractNumId w:val="31"/>
  </w:num>
  <w:num w:numId="34" w16cid:durableId="871654529">
    <w:abstractNumId w:val="37"/>
  </w:num>
  <w:num w:numId="35" w16cid:durableId="955407989">
    <w:abstractNumId w:val="19"/>
  </w:num>
  <w:num w:numId="36" w16cid:durableId="858660760">
    <w:abstractNumId w:val="34"/>
  </w:num>
  <w:num w:numId="37" w16cid:durableId="1166360146">
    <w:abstractNumId w:val="18"/>
  </w:num>
  <w:num w:numId="38" w16cid:durableId="1372808451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9" w16cid:durableId="1236941634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0" w16cid:durableId="730428313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1" w16cid:durableId="2130203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2A5"/>
    <w:rsid w:val="00004DC9"/>
    <w:rsid w:val="00005FE2"/>
    <w:rsid w:val="00006DDE"/>
    <w:rsid w:val="000073D1"/>
    <w:rsid w:val="00010CDA"/>
    <w:rsid w:val="000125DE"/>
    <w:rsid w:val="00012B75"/>
    <w:rsid w:val="000158DE"/>
    <w:rsid w:val="00016325"/>
    <w:rsid w:val="00016A6F"/>
    <w:rsid w:val="00022EAD"/>
    <w:rsid w:val="00025CFE"/>
    <w:rsid w:val="0003026B"/>
    <w:rsid w:val="00035CC5"/>
    <w:rsid w:val="00036485"/>
    <w:rsid w:val="0004464D"/>
    <w:rsid w:val="00046463"/>
    <w:rsid w:val="00052298"/>
    <w:rsid w:val="00052AEA"/>
    <w:rsid w:val="000571BC"/>
    <w:rsid w:val="000602EF"/>
    <w:rsid w:val="00062CA1"/>
    <w:rsid w:val="00066124"/>
    <w:rsid w:val="00076B32"/>
    <w:rsid w:val="000773A6"/>
    <w:rsid w:val="0008058F"/>
    <w:rsid w:val="00081A3A"/>
    <w:rsid w:val="00083133"/>
    <w:rsid w:val="000835F5"/>
    <w:rsid w:val="000843EB"/>
    <w:rsid w:val="00085746"/>
    <w:rsid w:val="00086389"/>
    <w:rsid w:val="0009134B"/>
    <w:rsid w:val="00091747"/>
    <w:rsid w:val="00093094"/>
    <w:rsid w:val="00093CA8"/>
    <w:rsid w:val="0009505E"/>
    <w:rsid w:val="00095631"/>
    <w:rsid w:val="000973AD"/>
    <w:rsid w:val="000A09D3"/>
    <w:rsid w:val="000A0A5B"/>
    <w:rsid w:val="000A3C07"/>
    <w:rsid w:val="000A5B21"/>
    <w:rsid w:val="000A6139"/>
    <w:rsid w:val="000B0B9D"/>
    <w:rsid w:val="000B1F84"/>
    <w:rsid w:val="000B1F93"/>
    <w:rsid w:val="000B246B"/>
    <w:rsid w:val="000B3EF8"/>
    <w:rsid w:val="000B5C02"/>
    <w:rsid w:val="000B64AE"/>
    <w:rsid w:val="000B7AB6"/>
    <w:rsid w:val="000B7B1D"/>
    <w:rsid w:val="000C081F"/>
    <w:rsid w:val="000C28DE"/>
    <w:rsid w:val="000C352E"/>
    <w:rsid w:val="000C4384"/>
    <w:rsid w:val="000C4898"/>
    <w:rsid w:val="000C4AA6"/>
    <w:rsid w:val="000C6185"/>
    <w:rsid w:val="000C7390"/>
    <w:rsid w:val="000D34B9"/>
    <w:rsid w:val="000E0493"/>
    <w:rsid w:val="000E0DCB"/>
    <w:rsid w:val="000E1377"/>
    <w:rsid w:val="000E40DF"/>
    <w:rsid w:val="000E45F8"/>
    <w:rsid w:val="000F0324"/>
    <w:rsid w:val="000F1073"/>
    <w:rsid w:val="000F4E01"/>
    <w:rsid w:val="000F69C9"/>
    <w:rsid w:val="000F7ED1"/>
    <w:rsid w:val="00101164"/>
    <w:rsid w:val="00101ACC"/>
    <w:rsid w:val="001039A9"/>
    <w:rsid w:val="001104E9"/>
    <w:rsid w:val="0011056B"/>
    <w:rsid w:val="00114D01"/>
    <w:rsid w:val="001150DD"/>
    <w:rsid w:val="00117F60"/>
    <w:rsid w:val="00121F76"/>
    <w:rsid w:val="001231CC"/>
    <w:rsid w:val="0012524C"/>
    <w:rsid w:val="00131EF0"/>
    <w:rsid w:val="00132382"/>
    <w:rsid w:val="00133DE3"/>
    <w:rsid w:val="0014070B"/>
    <w:rsid w:val="0014258B"/>
    <w:rsid w:val="00144BD8"/>
    <w:rsid w:val="00145F2B"/>
    <w:rsid w:val="00150CE7"/>
    <w:rsid w:val="001523F6"/>
    <w:rsid w:val="00154CB5"/>
    <w:rsid w:val="00155A07"/>
    <w:rsid w:val="00155EF6"/>
    <w:rsid w:val="001605B8"/>
    <w:rsid w:val="001642CB"/>
    <w:rsid w:val="001644FF"/>
    <w:rsid w:val="00165A0D"/>
    <w:rsid w:val="00165FA4"/>
    <w:rsid w:val="00166DAC"/>
    <w:rsid w:val="00170C61"/>
    <w:rsid w:val="00172AD2"/>
    <w:rsid w:val="00172D47"/>
    <w:rsid w:val="001772A7"/>
    <w:rsid w:val="00177417"/>
    <w:rsid w:val="001816BD"/>
    <w:rsid w:val="001905E6"/>
    <w:rsid w:val="001932C1"/>
    <w:rsid w:val="00193827"/>
    <w:rsid w:val="00193EFF"/>
    <w:rsid w:val="00194874"/>
    <w:rsid w:val="001A057D"/>
    <w:rsid w:val="001A3279"/>
    <w:rsid w:val="001A3356"/>
    <w:rsid w:val="001A356C"/>
    <w:rsid w:val="001A37A0"/>
    <w:rsid w:val="001A7801"/>
    <w:rsid w:val="001B70AE"/>
    <w:rsid w:val="001C2679"/>
    <w:rsid w:val="001C30C1"/>
    <w:rsid w:val="001C4372"/>
    <w:rsid w:val="001C4941"/>
    <w:rsid w:val="001D1B18"/>
    <w:rsid w:val="001D2D8C"/>
    <w:rsid w:val="001D389E"/>
    <w:rsid w:val="001D5EEE"/>
    <w:rsid w:val="001E185B"/>
    <w:rsid w:val="001E3E39"/>
    <w:rsid w:val="001E3FA6"/>
    <w:rsid w:val="001E43EB"/>
    <w:rsid w:val="001E4925"/>
    <w:rsid w:val="001E4DA3"/>
    <w:rsid w:val="001E5613"/>
    <w:rsid w:val="001E5B09"/>
    <w:rsid w:val="001E6868"/>
    <w:rsid w:val="001E68CA"/>
    <w:rsid w:val="001F0C60"/>
    <w:rsid w:val="001F178D"/>
    <w:rsid w:val="001F2281"/>
    <w:rsid w:val="001F5158"/>
    <w:rsid w:val="001F5D43"/>
    <w:rsid w:val="001F632A"/>
    <w:rsid w:val="001F7980"/>
    <w:rsid w:val="00200388"/>
    <w:rsid w:val="002028B1"/>
    <w:rsid w:val="0020433A"/>
    <w:rsid w:val="00206279"/>
    <w:rsid w:val="002102C5"/>
    <w:rsid w:val="00211E2B"/>
    <w:rsid w:val="00215905"/>
    <w:rsid w:val="00216042"/>
    <w:rsid w:val="00216D80"/>
    <w:rsid w:val="00223025"/>
    <w:rsid w:val="00224DE9"/>
    <w:rsid w:val="0022624E"/>
    <w:rsid w:val="002269A7"/>
    <w:rsid w:val="002343D0"/>
    <w:rsid w:val="00240E46"/>
    <w:rsid w:val="002419B7"/>
    <w:rsid w:val="00242884"/>
    <w:rsid w:val="00244E3C"/>
    <w:rsid w:val="0024560E"/>
    <w:rsid w:val="0025063B"/>
    <w:rsid w:val="00250FFC"/>
    <w:rsid w:val="00253B9F"/>
    <w:rsid w:val="002654AF"/>
    <w:rsid w:val="002700DC"/>
    <w:rsid w:val="002703A0"/>
    <w:rsid w:val="00271CF3"/>
    <w:rsid w:val="002720E4"/>
    <w:rsid w:val="00273738"/>
    <w:rsid w:val="00274312"/>
    <w:rsid w:val="0027575C"/>
    <w:rsid w:val="00281F67"/>
    <w:rsid w:val="00283F30"/>
    <w:rsid w:val="00284782"/>
    <w:rsid w:val="002849F0"/>
    <w:rsid w:val="00285028"/>
    <w:rsid w:val="0028632A"/>
    <w:rsid w:val="00286B76"/>
    <w:rsid w:val="002A08EC"/>
    <w:rsid w:val="002A712E"/>
    <w:rsid w:val="002B50A3"/>
    <w:rsid w:val="002B5D2F"/>
    <w:rsid w:val="002B76F8"/>
    <w:rsid w:val="002C0E2E"/>
    <w:rsid w:val="002C0F68"/>
    <w:rsid w:val="002C5FE2"/>
    <w:rsid w:val="002C6279"/>
    <w:rsid w:val="002C6F72"/>
    <w:rsid w:val="002D0883"/>
    <w:rsid w:val="002D24EC"/>
    <w:rsid w:val="002D3250"/>
    <w:rsid w:val="002D76D8"/>
    <w:rsid w:val="002E1659"/>
    <w:rsid w:val="002E2C8A"/>
    <w:rsid w:val="002F05B9"/>
    <w:rsid w:val="002F1533"/>
    <w:rsid w:val="002F440D"/>
    <w:rsid w:val="003025CA"/>
    <w:rsid w:val="00304A60"/>
    <w:rsid w:val="00305EE4"/>
    <w:rsid w:val="0030648C"/>
    <w:rsid w:val="00310191"/>
    <w:rsid w:val="00310900"/>
    <w:rsid w:val="00312F7E"/>
    <w:rsid w:val="003159F1"/>
    <w:rsid w:val="003172F4"/>
    <w:rsid w:val="003239F4"/>
    <w:rsid w:val="0032666A"/>
    <w:rsid w:val="00336507"/>
    <w:rsid w:val="0033755F"/>
    <w:rsid w:val="00337822"/>
    <w:rsid w:val="003404E3"/>
    <w:rsid w:val="0034206A"/>
    <w:rsid w:val="00342773"/>
    <w:rsid w:val="00346EB9"/>
    <w:rsid w:val="003544D3"/>
    <w:rsid w:val="0035478B"/>
    <w:rsid w:val="003561D8"/>
    <w:rsid w:val="00357013"/>
    <w:rsid w:val="00357267"/>
    <w:rsid w:val="0036027F"/>
    <w:rsid w:val="00360657"/>
    <w:rsid w:val="0036083A"/>
    <w:rsid w:val="0036529D"/>
    <w:rsid w:val="00365F8C"/>
    <w:rsid w:val="00371954"/>
    <w:rsid w:val="00374363"/>
    <w:rsid w:val="00375305"/>
    <w:rsid w:val="00376CEF"/>
    <w:rsid w:val="00376FE1"/>
    <w:rsid w:val="0037793D"/>
    <w:rsid w:val="00381810"/>
    <w:rsid w:val="00383963"/>
    <w:rsid w:val="00384B3B"/>
    <w:rsid w:val="003857C6"/>
    <w:rsid w:val="0039433E"/>
    <w:rsid w:val="003948E0"/>
    <w:rsid w:val="0039693B"/>
    <w:rsid w:val="00396C1F"/>
    <w:rsid w:val="003A14DC"/>
    <w:rsid w:val="003A21F5"/>
    <w:rsid w:val="003A6C7C"/>
    <w:rsid w:val="003B1B7C"/>
    <w:rsid w:val="003B31AC"/>
    <w:rsid w:val="003B54C2"/>
    <w:rsid w:val="003B55EE"/>
    <w:rsid w:val="003B74B6"/>
    <w:rsid w:val="003C611F"/>
    <w:rsid w:val="003C6C72"/>
    <w:rsid w:val="003C7BB9"/>
    <w:rsid w:val="003D6D10"/>
    <w:rsid w:val="003D75CE"/>
    <w:rsid w:val="003E139E"/>
    <w:rsid w:val="003E323B"/>
    <w:rsid w:val="003E4973"/>
    <w:rsid w:val="003E7EC7"/>
    <w:rsid w:val="003F0073"/>
    <w:rsid w:val="003F0CE5"/>
    <w:rsid w:val="003F170A"/>
    <w:rsid w:val="003F18DF"/>
    <w:rsid w:val="003F3F23"/>
    <w:rsid w:val="003F4F74"/>
    <w:rsid w:val="003F766A"/>
    <w:rsid w:val="004024BC"/>
    <w:rsid w:val="00403F8F"/>
    <w:rsid w:val="00407350"/>
    <w:rsid w:val="00407EA1"/>
    <w:rsid w:val="004135F5"/>
    <w:rsid w:val="004159E7"/>
    <w:rsid w:val="00422F27"/>
    <w:rsid w:val="00423FD9"/>
    <w:rsid w:val="004312F4"/>
    <w:rsid w:val="00436D0F"/>
    <w:rsid w:val="0044036D"/>
    <w:rsid w:val="00442201"/>
    <w:rsid w:val="00443A89"/>
    <w:rsid w:val="00443B00"/>
    <w:rsid w:val="00453E0C"/>
    <w:rsid w:val="004542B9"/>
    <w:rsid w:val="00454780"/>
    <w:rsid w:val="00454E65"/>
    <w:rsid w:val="00456FC7"/>
    <w:rsid w:val="00461B8E"/>
    <w:rsid w:val="00476F1F"/>
    <w:rsid w:val="004817ED"/>
    <w:rsid w:val="00481F41"/>
    <w:rsid w:val="00485245"/>
    <w:rsid w:val="00491D84"/>
    <w:rsid w:val="0049237E"/>
    <w:rsid w:val="004974A4"/>
    <w:rsid w:val="004A0314"/>
    <w:rsid w:val="004A1242"/>
    <w:rsid w:val="004A26A0"/>
    <w:rsid w:val="004A2E51"/>
    <w:rsid w:val="004A618E"/>
    <w:rsid w:val="004B05C9"/>
    <w:rsid w:val="004B12A9"/>
    <w:rsid w:val="004B1E8F"/>
    <w:rsid w:val="004B3190"/>
    <w:rsid w:val="004B356F"/>
    <w:rsid w:val="004B47E4"/>
    <w:rsid w:val="004B4FB7"/>
    <w:rsid w:val="004B66AF"/>
    <w:rsid w:val="004C0332"/>
    <w:rsid w:val="004C0C99"/>
    <w:rsid w:val="004C3B0D"/>
    <w:rsid w:val="004C42C3"/>
    <w:rsid w:val="004D49A1"/>
    <w:rsid w:val="004D4FE0"/>
    <w:rsid w:val="004D61A3"/>
    <w:rsid w:val="004D62C3"/>
    <w:rsid w:val="004E0F88"/>
    <w:rsid w:val="004E13A8"/>
    <w:rsid w:val="004E152B"/>
    <w:rsid w:val="004E34CA"/>
    <w:rsid w:val="004E4FC4"/>
    <w:rsid w:val="004E5C85"/>
    <w:rsid w:val="004F226C"/>
    <w:rsid w:val="004F24E9"/>
    <w:rsid w:val="004F6D66"/>
    <w:rsid w:val="004F75A6"/>
    <w:rsid w:val="0050204A"/>
    <w:rsid w:val="0050222A"/>
    <w:rsid w:val="00502C94"/>
    <w:rsid w:val="005117D1"/>
    <w:rsid w:val="00512B52"/>
    <w:rsid w:val="0051465F"/>
    <w:rsid w:val="00515A59"/>
    <w:rsid w:val="00521E09"/>
    <w:rsid w:val="00522688"/>
    <w:rsid w:val="00522B72"/>
    <w:rsid w:val="00524A67"/>
    <w:rsid w:val="00524E74"/>
    <w:rsid w:val="00524E97"/>
    <w:rsid w:val="005263B7"/>
    <w:rsid w:val="00530FEC"/>
    <w:rsid w:val="0053613E"/>
    <w:rsid w:val="0053734B"/>
    <w:rsid w:val="00542958"/>
    <w:rsid w:val="005433A7"/>
    <w:rsid w:val="00543957"/>
    <w:rsid w:val="00544CD6"/>
    <w:rsid w:val="005461EB"/>
    <w:rsid w:val="00547534"/>
    <w:rsid w:val="0055664D"/>
    <w:rsid w:val="00562D6E"/>
    <w:rsid w:val="005659D7"/>
    <w:rsid w:val="0056637A"/>
    <w:rsid w:val="00566AAB"/>
    <w:rsid w:val="00566D32"/>
    <w:rsid w:val="005709F1"/>
    <w:rsid w:val="00573FA2"/>
    <w:rsid w:val="00574845"/>
    <w:rsid w:val="00577FEA"/>
    <w:rsid w:val="005806C4"/>
    <w:rsid w:val="00580CD9"/>
    <w:rsid w:val="00580D16"/>
    <w:rsid w:val="00583057"/>
    <w:rsid w:val="005832FB"/>
    <w:rsid w:val="00585F72"/>
    <w:rsid w:val="0058767C"/>
    <w:rsid w:val="00587792"/>
    <w:rsid w:val="00590187"/>
    <w:rsid w:val="0059092B"/>
    <w:rsid w:val="0059747A"/>
    <w:rsid w:val="005A1488"/>
    <w:rsid w:val="005A31D7"/>
    <w:rsid w:val="005A6B63"/>
    <w:rsid w:val="005B03ED"/>
    <w:rsid w:val="005B2839"/>
    <w:rsid w:val="005B32D4"/>
    <w:rsid w:val="005B3E99"/>
    <w:rsid w:val="005C0A4A"/>
    <w:rsid w:val="005C5671"/>
    <w:rsid w:val="005C7BCF"/>
    <w:rsid w:val="005D08F4"/>
    <w:rsid w:val="005D091E"/>
    <w:rsid w:val="005D09E6"/>
    <w:rsid w:val="005D3B96"/>
    <w:rsid w:val="005D6E41"/>
    <w:rsid w:val="005E0291"/>
    <w:rsid w:val="005E1B9A"/>
    <w:rsid w:val="005E55CE"/>
    <w:rsid w:val="005F144B"/>
    <w:rsid w:val="005F156A"/>
    <w:rsid w:val="005F39FD"/>
    <w:rsid w:val="005F46E2"/>
    <w:rsid w:val="005F56BC"/>
    <w:rsid w:val="005F581F"/>
    <w:rsid w:val="005F630C"/>
    <w:rsid w:val="005F632F"/>
    <w:rsid w:val="005F6876"/>
    <w:rsid w:val="005F6D1D"/>
    <w:rsid w:val="00607677"/>
    <w:rsid w:val="00610757"/>
    <w:rsid w:val="0061579A"/>
    <w:rsid w:val="0061738B"/>
    <w:rsid w:val="006206AB"/>
    <w:rsid w:val="00621E5D"/>
    <w:rsid w:val="00625874"/>
    <w:rsid w:val="006265AB"/>
    <w:rsid w:val="00627C6E"/>
    <w:rsid w:val="00633C8D"/>
    <w:rsid w:val="00635D42"/>
    <w:rsid w:val="00642F25"/>
    <w:rsid w:val="00644C77"/>
    <w:rsid w:val="0064602E"/>
    <w:rsid w:val="00652E71"/>
    <w:rsid w:val="0065322D"/>
    <w:rsid w:val="00653B00"/>
    <w:rsid w:val="00663E6D"/>
    <w:rsid w:val="00664231"/>
    <w:rsid w:val="0066757B"/>
    <w:rsid w:val="006704B8"/>
    <w:rsid w:val="00680810"/>
    <w:rsid w:val="0068287A"/>
    <w:rsid w:val="00684935"/>
    <w:rsid w:val="006851A5"/>
    <w:rsid w:val="00686809"/>
    <w:rsid w:val="00690EAF"/>
    <w:rsid w:val="00691C19"/>
    <w:rsid w:val="00694626"/>
    <w:rsid w:val="0069665F"/>
    <w:rsid w:val="006A0093"/>
    <w:rsid w:val="006A1554"/>
    <w:rsid w:val="006A3809"/>
    <w:rsid w:val="006A69DE"/>
    <w:rsid w:val="006A6BF0"/>
    <w:rsid w:val="006A7D01"/>
    <w:rsid w:val="006A7FBE"/>
    <w:rsid w:val="006B0575"/>
    <w:rsid w:val="006B133A"/>
    <w:rsid w:val="006B2D69"/>
    <w:rsid w:val="006B4728"/>
    <w:rsid w:val="006B4ADA"/>
    <w:rsid w:val="006C04F1"/>
    <w:rsid w:val="006C12DD"/>
    <w:rsid w:val="006C4E1B"/>
    <w:rsid w:val="006C5984"/>
    <w:rsid w:val="006C615B"/>
    <w:rsid w:val="006C64D5"/>
    <w:rsid w:val="006C6865"/>
    <w:rsid w:val="006D012C"/>
    <w:rsid w:val="006D4B41"/>
    <w:rsid w:val="006D5DBF"/>
    <w:rsid w:val="006D6341"/>
    <w:rsid w:val="006D706D"/>
    <w:rsid w:val="006E25DC"/>
    <w:rsid w:val="006E5FD7"/>
    <w:rsid w:val="006E6D41"/>
    <w:rsid w:val="006F23F5"/>
    <w:rsid w:val="006F3DC5"/>
    <w:rsid w:val="006F5ED8"/>
    <w:rsid w:val="006F656A"/>
    <w:rsid w:val="006F7D5F"/>
    <w:rsid w:val="00702103"/>
    <w:rsid w:val="007023E7"/>
    <w:rsid w:val="00704F0D"/>
    <w:rsid w:val="00705AD5"/>
    <w:rsid w:val="00706718"/>
    <w:rsid w:val="00710CC0"/>
    <w:rsid w:val="0071140D"/>
    <w:rsid w:val="0071334E"/>
    <w:rsid w:val="00713477"/>
    <w:rsid w:val="00714113"/>
    <w:rsid w:val="00715A68"/>
    <w:rsid w:val="007166BF"/>
    <w:rsid w:val="00716C11"/>
    <w:rsid w:val="00723545"/>
    <w:rsid w:val="00724734"/>
    <w:rsid w:val="00725659"/>
    <w:rsid w:val="007311BF"/>
    <w:rsid w:val="00737023"/>
    <w:rsid w:val="00737EC1"/>
    <w:rsid w:val="00743463"/>
    <w:rsid w:val="00743A91"/>
    <w:rsid w:val="007452A5"/>
    <w:rsid w:val="00745D01"/>
    <w:rsid w:val="007500C7"/>
    <w:rsid w:val="0075224D"/>
    <w:rsid w:val="00757AAC"/>
    <w:rsid w:val="00761D05"/>
    <w:rsid w:val="0076269C"/>
    <w:rsid w:val="00762A77"/>
    <w:rsid w:val="00764148"/>
    <w:rsid w:val="00764547"/>
    <w:rsid w:val="00764B0D"/>
    <w:rsid w:val="00766259"/>
    <w:rsid w:val="00767A70"/>
    <w:rsid w:val="00773A38"/>
    <w:rsid w:val="00775156"/>
    <w:rsid w:val="00775612"/>
    <w:rsid w:val="00782C80"/>
    <w:rsid w:val="00784514"/>
    <w:rsid w:val="00784759"/>
    <w:rsid w:val="00785234"/>
    <w:rsid w:val="007905BB"/>
    <w:rsid w:val="00792542"/>
    <w:rsid w:val="00793644"/>
    <w:rsid w:val="007950F6"/>
    <w:rsid w:val="00796D2B"/>
    <w:rsid w:val="007972C1"/>
    <w:rsid w:val="007A0D1C"/>
    <w:rsid w:val="007A13A3"/>
    <w:rsid w:val="007A57F6"/>
    <w:rsid w:val="007A5FE0"/>
    <w:rsid w:val="007A682F"/>
    <w:rsid w:val="007A7990"/>
    <w:rsid w:val="007B037E"/>
    <w:rsid w:val="007B068A"/>
    <w:rsid w:val="007B1356"/>
    <w:rsid w:val="007B35D3"/>
    <w:rsid w:val="007B42DB"/>
    <w:rsid w:val="007B4B53"/>
    <w:rsid w:val="007B5770"/>
    <w:rsid w:val="007B676C"/>
    <w:rsid w:val="007C234D"/>
    <w:rsid w:val="007C3E83"/>
    <w:rsid w:val="007C484F"/>
    <w:rsid w:val="007D0C07"/>
    <w:rsid w:val="007D4B98"/>
    <w:rsid w:val="007E48FC"/>
    <w:rsid w:val="007E7169"/>
    <w:rsid w:val="007E7973"/>
    <w:rsid w:val="007F19D5"/>
    <w:rsid w:val="007F2B0D"/>
    <w:rsid w:val="007F3AD6"/>
    <w:rsid w:val="007F3EB4"/>
    <w:rsid w:val="00804A9A"/>
    <w:rsid w:val="00806C55"/>
    <w:rsid w:val="008129C7"/>
    <w:rsid w:val="00813890"/>
    <w:rsid w:val="00817DA8"/>
    <w:rsid w:val="0082046D"/>
    <w:rsid w:val="0082108F"/>
    <w:rsid w:val="00821402"/>
    <w:rsid w:val="0082165F"/>
    <w:rsid w:val="0082201C"/>
    <w:rsid w:val="00825E73"/>
    <w:rsid w:val="00827534"/>
    <w:rsid w:val="00827E28"/>
    <w:rsid w:val="00831C73"/>
    <w:rsid w:val="00834174"/>
    <w:rsid w:val="00836001"/>
    <w:rsid w:val="00841E42"/>
    <w:rsid w:val="00843B0A"/>
    <w:rsid w:val="00860238"/>
    <w:rsid w:val="0086080C"/>
    <w:rsid w:val="00860A98"/>
    <w:rsid w:val="00862A78"/>
    <w:rsid w:val="008664D9"/>
    <w:rsid w:val="008672A5"/>
    <w:rsid w:val="00873026"/>
    <w:rsid w:val="008762EF"/>
    <w:rsid w:val="008831D4"/>
    <w:rsid w:val="0088398E"/>
    <w:rsid w:val="008847FA"/>
    <w:rsid w:val="008859B6"/>
    <w:rsid w:val="00886CFC"/>
    <w:rsid w:val="00890B88"/>
    <w:rsid w:val="00891924"/>
    <w:rsid w:val="008928C1"/>
    <w:rsid w:val="0089474D"/>
    <w:rsid w:val="008A6515"/>
    <w:rsid w:val="008A7338"/>
    <w:rsid w:val="008B0520"/>
    <w:rsid w:val="008B0939"/>
    <w:rsid w:val="008B0FEB"/>
    <w:rsid w:val="008B16E4"/>
    <w:rsid w:val="008B18F8"/>
    <w:rsid w:val="008B2520"/>
    <w:rsid w:val="008B3E11"/>
    <w:rsid w:val="008C2267"/>
    <w:rsid w:val="008C2A00"/>
    <w:rsid w:val="008C3F21"/>
    <w:rsid w:val="008C5515"/>
    <w:rsid w:val="008C7864"/>
    <w:rsid w:val="008C7C98"/>
    <w:rsid w:val="008D19CF"/>
    <w:rsid w:val="008D1A5B"/>
    <w:rsid w:val="008D5B03"/>
    <w:rsid w:val="008E20E0"/>
    <w:rsid w:val="008E2A75"/>
    <w:rsid w:val="008F03A2"/>
    <w:rsid w:val="008F16B7"/>
    <w:rsid w:val="008F2F3D"/>
    <w:rsid w:val="008F67CC"/>
    <w:rsid w:val="008F7BCC"/>
    <w:rsid w:val="00900034"/>
    <w:rsid w:val="009008A7"/>
    <w:rsid w:val="00910BED"/>
    <w:rsid w:val="009113BD"/>
    <w:rsid w:val="009118F7"/>
    <w:rsid w:val="0091506F"/>
    <w:rsid w:val="00915381"/>
    <w:rsid w:val="00917C55"/>
    <w:rsid w:val="00920397"/>
    <w:rsid w:val="009243B5"/>
    <w:rsid w:val="00926998"/>
    <w:rsid w:val="00930121"/>
    <w:rsid w:val="0093082D"/>
    <w:rsid w:val="00931C27"/>
    <w:rsid w:val="009336D1"/>
    <w:rsid w:val="00933B26"/>
    <w:rsid w:val="00933DEA"/>
    <w:rsid w:val="00936686"/>
    <w:rsid w:val="009372C8"/>
    <w:rsid w:val="009378FB"/>
    <w:rsid w:val="009415AF"/>
    <w:rsid w:val="009419A6"/>
    <w:rsid w:val="00953DEC"/>
    <w:rsid w:val="00953E7D"/>
    <w:rsid w:val="00956715"/>
    <w:rsid w:val="00956C9C"/>
    <w:rsid w:val="00957D5D"/>
    <w:rsid w:val="00960A1A"/>
    <w:rsid w:val="00961102"/>
    <w:rsid w:val="00961251"/>
    <w:rsid w:val="009642C0"/>
    <w:rsid w:val="009654BB"/>
    <w:rsid w:val="00966CF1"/>
    <w:rsid w:val="00966F7C"/>
    <w:rsid w:val="009726FF"/>
    <w:rsid w:val="00974F45"/>
    <w:rsid w:val="00975870"/>
    <w:rsid w:val="009769A1"/>
    <w:rsid w:val="00981510"/>
    <w:rsid w:val="0098159B"/>
    <w:rsid w:val="00991BF5"/>
    <w:rsid w:val="00996F66"/>
    <w:rsid w:val="009A38D7"/>
    <w:rsid w:val="009B0DCA"/>
    <w:rsid w:val="009B25E6"/>
    <w:rsid w:val="009B6300"/>
    <w:rsid w:val="009B6959"/>
    <w:rsid w:val="009C31CC"/>
    <w:rsid w:val="009C62F4"/>
    <w:rsid w:val="009C697E"/>
    <w:rsid w:val="009D0872"/>
    <w:rsid w:val="009D1964"/>
    <w:rsid w:val="009E0A8C"/>
    <w:rsid w:val="009E0C82"/>
    <w:rsid w:val="009E2874"/>
    <w:rsid w:val="009E3199"/>
    <w:rsid w:val="009E33E1"/>
    <w:rsid w:val="009E4C76"/>
    <w:rsid w:val="009E54EE"/>
    <w:rsid w:val="009F04A1"/>
    <w:rsid w:val="009F0846"/>
    <w:rsid w:val="009F0BC3"/>
    <w:rsid w:val="009F0D34"/>
    <w:rsid w:val="009F2AF7"/>
    <w:rsid w:val="009F3168"/>
    <w:rsid w:val="009F4E7F"/>
    <w:rsid w:val="00A01555"/>
    <w:rsid w:val="00A02CD9"/>
    <w:rsid w:val="00A05AAA"/>
    <w:rsid w:val="00A074F7"/>
    <w:rsid w:val="00A12200"/>
    <w:rsid w:val="00A13473"/>
    <w:rsid w:val="00A1387D"/>
    <w:rsid w:val="00A1585B"/>
    <w:rsid w:val="00A172E6"/>
    <w:rsid w:val="00A2218F"/>
    <w:rsid w:val="00A2366C"/>
    <w:rsid w:val="00A23CEB"/>
    <w:rsid w:val="00A2558A"/>
    <w:rsid w:val="00A27BB5"/>
    <w:rsid w:val="00A3119D"/>
    <w:rsid w:val="00A311A5"/>
    <w:rsid w:val="00A315C2"/>
    <w:rsid w:val="00A362B9"/>
    <w:rsid w:val="00A4064D"/>
    <w:rsid w:val="00A4081E"/>
    <w:rsid w:val="00A40890"/>
    <w:rsid w:val="00A43846"/>
    <w:rsid w:val="00A45E4F"/>
    <w:rsid w:val="00A56B35"/>
    <w:rsid w:val="00A57224"/>
    <w:rsid w:val="00A5728E"/>
    <w:rsid w:val="00A62423"/>
    <w:rsid w:val="00A63CCC"/>
    <w:rsid w:val="00A65A8C"/>
    <w:rsid w:val="00A66FD8"/>
    <w:rsid w:val="00A750FF"/>
    <w:rsid w:val="00A7727D"/>
    <w:rsid w:val="00A81898"/>
    <w:rsid w:val="00A82690"/>
    <w:rsid w:val="00A848CB"/>
    <w:rsid w:val="00A84B97"/>
    <w:rsid w:val="00A84FBA"/>
    <w:rsid w:val="00A85C80"/>
    <w:rsid w:val="00A921FB"/>
    <w:rsid w:val="00A93558"/>
    <w:rsid w:val="00A94ACC"/>
    <w:rsid w:val="00A95C13"/>
    <w:rsid w:val="00A97C33"/>
    <w:rsid w:val="00AA0041"/>
    <w:rsid w:val="00AA0B1F"/>
    <w:rsid w:val="00AA1D35"/>
    <w:rsid w:val="00AA1F8F"/>
    <w:rsid w:val="00AA55A5"/>
    <w:rsid w:val="00AA5ACB"/>
    <w:rsid w:val="00AA6790"/>
    <w:rsid w:val="00AA6FAC"/>
    <w:rsid w:val="00AB37DA"/>
    <w:rsid w:val="00AB5857"/>
    <w:rsid w:val="00AC0103"/>
    <w:rsid w:val="00AC0783"/>
    <w:rsid w:val="00AC5DC6"/>
    <w:rsid w:val="00AD356E"/>
    <w:rsid w:val="00AD70DE"/>
    <w:rsid w:val="00AD79D1"/>
    <w:rsid w:val="00AE2418"/>
    <w:rsid w:val="00AF05D8"/>
    <w:rsid w:val="00AF5E3C"/>
    <w:rsid w:val="00B020AE"/>
    <w:rsid w:val="00B064E3"/>
    <w:rsid w:val="00B07C6C"/>
    <w:rsid w:val="00B10FA8"/>
    <w:rsid w:val="00B11ABE"/>
    <w:rsid w:val="00B13988"/>
    <w:rsid w:val="00B1623E"/>
    <w:rsid w:val="00B16A91"/>
    <w:rsid w:val="00B2251C"/>
    <w:rsid w:val="00B249E5"/>
    <w:rsid w:val="00B2613D"/>
    <w:rsid w:val="00B33701"/>
    <w:rsid w:val="00B33931"/>
    <w:rsid w:val="00B50404"/>
    <w:rsid w:val="00B50AC7"/>
    <w:rsid w:val="00B5550F"/>
    <w:rsid w:val="00B5649C"/>
    <w:rsid w:val="00B5673A"/>
    <w:rsid w:val="00B623FC"/>
    <w:rsid w:val="00B62537"/>
    <w:rsid w:val="00B70436"/>
    <w:rsid w:val="00B735A5"/>
    <w:rsid w:val="00B740CD"/>
    <w:rsid w:val="00B74678"/>
    <w:rsid w:val="00B76387"/>
    <w:rsid w:val="00B77011"/>
    <w:rsid w:val="00B81939"/>
    <w:rsid w:val="00B8208B"/>
    <w:rsid w:val="00B8329B"/>
    <w:rsid w:val="00B847B0"/>
    <w:rsid w:val="00B87674"/>
    <w:rsid w:val="00B87F88"/>
    <w:rsid w:val="00B909BF"/>
    <w:rsid w:val="00B934B6"/>
    <w:rsid w:val="00BA141B"/>
    <w:rsid w:val="00BA1564"/>
    <w:rsid w:val="00BA2A26"/>
    <w:rsid w:val="00BA3637"/>
    <w:rsid w:val="00BA71E2"/>
    <w:rsid w:val="00BB11D8"/>
    <w:rsid w:val="00BB304E"/>
    <w:rsid w:val="00BC30D2"/>
    <w:rsid w:val="00BC49DC"/>
    <w:rsid w:val="00BC5391"/>
    <w:rsid w:val="00BC5667"/>
    <w:rsid w:val="00BD0AE6"/>
    <w:rsid w:val="00BD42E6"/>
    <w:rsid w:val="00BD62E0"/>
    <w:rsid w:val="00BE1F65"/>
    <w:rsid w:val="00BF00F9"/>
    <w:rsid w:val="00BF0E14"/>
    <w:rsid w:val="00BF2D3F"/>
    <w:rsid w:val="00BF6CA5"/>
    <w:rsid w:val="00C04AB6"/>
    <w:rsid w:val="00C06E0A"/>
    <w:rsid w:val="00C07295"/>
    <w:rsid w:val="00C0754E"/>
    <w:rsid w:val="00C10B7C"/>
    <w:rsid w:val="00C14B99"/>
    <w:rsid w:val="00C16157"/>
    <w:rsid w:val="00C161C7"/>
    <w:rsid w:val="00C16CAD"/>
    <w:rsid w:val="00C17EE4"/>
    <w:rsid w:val="00C203E0"/>
    <w:rsid w:val="00C203EB"/>
    <w:rsid w:val="00C20888"/>
    <w:rsid w:val="00C226EA"/>
    <w:rsid w:val="00C22AD0"/>
    <w:rsid w:val="00C23321"/>
    <w:rsid w:val="00C26E15"/>
    <w:rsid w:val="00C313CB"/>
    <w:rsid w:val="00C34BF0"/>
    <w:rsid w:val="00C35C38"/>
    <w:rsid w:val="00C37954"/>
    <w:rsid w:val="00C37DF5"/>
    <w:rsid w:val="00C422AD"/>
    <w:rsid w:val="00C42A85"/>
    <w:rsid w:val="00C45E68"/>
    <w:rsid w:val="00C460C4"/>
    <w:rsid w:val="00C523BC"/>
    <w:rsid w:val="00C53A45"/>
    <w:rsid w:val="00C54390"/>
    <w:rsid w:val="00C54711"/>
    <w:rsid w:val="00C57295"/>
    <w:rsid w:val="00C60040"/>
    <w:rsid w:val="00C61331"/>
    <w:rsid w:val="00C61B5B"/>
    <w:rsid w:val="00C620D1"/>
    <w:rsid w:val="00C631C9"/>
    <w:rsid w:val="00C63C91"/>
    <w:rsid w:val="00C72369"/>
    <w:rsid w:val="00C76B19"/>
    <w:rsid w:val="00C779ED"/>
    <w:rsid w:val="00C83396"/>
    <w:rsid w:val="00C83E12"/>
    <w:rsid w:val="00C85B72"/>
    <w:rsid w:val="00C906FF"/>
    <w:rsid w:val="00C9358E"/>
    <w:rsid w:val="00C97CD8"/>
    <w:rsid w:val="00CA142C"/>
    <w:rsid w:val="00CA346E"/>
    <w:rsid w:val="00CA7560"/>
    <w:rsid w:val="00CA7FDE"/>
    <w:rsid w:val="00CB321A"/>
    <w:rsid w:val="00CB3966"/>
    <w:rsid w:val="00CB3E98"/>
    <w:rsid w:val="00CC3816"/>
    <w:rsid w:val="00CC754E"/>
    <w:rsid w:val="00CD05F2"/>
    <w:rsid w:val="00CD3EB1"/>
    <w:rsid w:val="00CD6192"/>
    <w:rsid w:val="00CD662D"/>
    <w:rsid w:val="00CE059C"/>
    <w:rsid w:val="00CE0761"/>
    <w:rsid w:val="00CE0AB7"/>
    <w:rsid w:val="00CF09A7"/>
    <w:rsid w:val="00CF14B6"/>
    <w:rsid w:val="00CF1D56"/>
    <w:rsid w:val="00CF71C9"/>
    <w:rsid w:val="00CF7B5E"/>
    <w:rsid w:val="00D011B9"/>
    <w:rsid w:val="00D05148"/>
    <w:rsid w:val="00D05A84"/>
    <w:rsid w:val="00D13A2A"/>
    <w:rsid w:val="00D13B8C"/>
    <w:rsid w:val="00D13F42"/>
    <w:rsid w:val="00D155CC"/>
    <w:rsid w:val="00D1699E"/>
    <w:rsid w:val="00D16E9C"/>
    <w:rsid w:val="00D20A50"/>
    <w:rsid w:val="00D22973"/>
    <w:rsid w:val="00D270EB"/>
    <w:rsid w:val="00D27B3C"/>
    <w:rsid w:val="00D31C4A"/>
    <w:rsid w:val="00D32B3B"/>
    <w:rsid w:val="00D368FF"/>
    <w:rsid w:val="00D470D0"/>
    <w:rsid w:val="00D51DA2"/>
    <w:rsid w:val="00D52A4D"/>
    <w:rsid w:val="00D532C6"/>
    <w:rsid w:val="00D560F2"/>
    <w:rsid w:val="00D563CA"/>
    <w:rsid w:val="00D61395"/>
    <w:rsid w:val="00D6274E"/>
    <w:rsid w:val="00D704CB"/>
    <w:rsid w:val="00D71048"/>
    <w:rsid w:val="00D71B94"/>
    <w:rsid w:val="00D743C6"/>
    <w:rsid w:val="00D76BBD"/>
    <w:rsid w:val="00D864A0"/>
    <w:rsid w:val="00D8660D"/>
    <w:rsid w:val="00D95712"/>
    <w:rsid w:val="00D97A1B"/>
    <w:rsid w:val="00DA02DD"/>
    <w:rsid w:val="00DA1C71"/>
    <w:rsid w:val="00DA3FEE"/>
    <w:rsid w:val="00DA622F"/>
    <w:rsid w:val="00DA6818"/>
    <w:rsid w:val="00DB239C"/>
    <w:rsid w:val="00DB312C"/>
    <w:rsid w:val="00DB3C3E"/>
    <w:rsid w:val="00DB4142"/>
    <w:rsid w:val="00DB61DD"/>
    <w:rsid w:val="00DB61F4"/>
    <w:rsid w:val="00DB708C"/>
    <w:rsid w:val="00DC37F6"/>
    <w:rsid w:val="00DC4A9E"/>
    <w:rsid w:val="00DD0357"/>
    <w:rsid w:val="00DE00CB"/>
    <w:rsid w:val="00DE16D8"/>
    <w:rsid w:val="00DE33D7"/>
    <w:rsid w:val="00DE3B66"/>
    <w:rsid w:val="00DF2C19"/>
    <w:rsid w:val="00DF433F"/>
    <w:rsid w:val="00E037FC"/>
    <w:rsid w:val="00E05B32"/>
    <w:rsid w:val="00E11733"/>
    <w:rsid w:val="00E1372B"/>
    <w:rsid w:val="00E17895"/>
    <w:rsid w:val="00E238FB"/>
    <w:rsid w:val="00E25E52"/>
    <w:rsid w:val="00E30766"/>
    <w:rsid w:val="00E34A1B"/>
    <w:rsid w:val="00E359AD"/>
    <w:rsid w:val="00E40364"/>
    <w:rsid w:val="00E41F80"/>
    <w:rsid w:val="00E4214B"/>
    <w:rsid w:val="00E43777"/>
    <w:rsid w:val="00E50C21"/>
    <w:rsid w:val="00E50F31"/>
    <w:rsid w:val="00E51AD1"/>
    <w:rsid w:val="00E53E6C"/>
    <w:rsid w:val="00E5429C"/>
    <w:rsid w:val="00E64F6D"/>
    <w:rsid w:val="00E66BC7"/>
    <w:rsid w:val="00E71866"/>
    <w:rsid w:val="00E76B48"/>
    <w:rsid w:val="00E82744"/>
    <w:rsid w:val="00E91767"/>
    <w:rsid w:val="00E92995"/>
    <w:rsid w:val="00E938B2"/>
    <w:rsid w:val="00E93C3D"/>
    <w:rsid w:val="00E9752D"/>
    <w:rsid w:val="00EA0090"/>
    <w:rsid w:val="00EA0F09"/>
    <w:rsid w:val="00EA14BD"/>
    <w:rsid w:val="00EA20F1"/>
    <w:rsid w:val="00EA6AC4"/>
    <w:rsid w:val="00EB0774"/>
    <w:rsid w:val="00EB1ACE"/>
    <w:rsid w:val="00EB1E4E"/>
    <w:rsid w:val="00EB3084"/>
    <w:rsid w:val="00EB47F6"/>
    <w:rsid w:val="00EB56AC"/>
    <w:rsid w:val="00EB5787"/>
    <w:rsid w:val="00EC062B"/>
    <w:rsid w:val="00EC152E"/>
    <w:rsid w:val="00EC322B"/>
    <w:rsid w:val="00EC5FDA"/>
    <w:rsid w:val="00EC79AB"/>
    <w:rsid w:val="00ED0BB0"/>
    <w:rsid w:val="00ED3D60"/>
    <w:rsid w:val="00EE10F0"/>
    <w:rsid w:val="00EE372A"/>
    <w:rsid w:val="00EE5673"/>
    <w:rsid w:val="00EF1B60"/>
    <w:rsid w:val="00F00D7D"/>
    <w:rsid w:val="00F04FFC"/>
    <w:rsid w:val="00F107E9"/>
    <w:rsid w:val="00F10C73"/>
    <w:rsid w:val="00F12D36"/>
    <w:rsid w:val="00F1477B"/>
    <w:rsid w:val="00F162EF"/>
    <w:rsid w:val="00F16E4C"/>
    <w:rsid w:val="00F2396F"/>
    <w:rsid w:val="00F23A02"/>
    <w:rsid w:val="00F30DB8"/>
    <w:rsid w:val="00F37C73"/>
    <w:rsid w:val="00F404C5"/>
    <w:rsid w:val="00F43A36"/>
    <w:rsid w:val="00F43C41"/>
    <w:rsid w:val="00F45215"/>
    <w:rsid w:val="00F47177"/>
    <w:rsid w:val="00F47CB7"/>
    <w:rsid w:val="00F534F8"/>
    <w:rsid w:val="00F53D8A"/>
    <w:rsid w:val="00F55F4B"/>
    <w:rsid w:val="00F5638B"/>
    <w:rsid w:val="00F5662A"/>
    <w:rsid w:val="00F569E9"/>
    <w:rsid w:val="00F57827"/>
    <w:rsid w:val="00F57ABA"/>
    <w:rsid w:val="00F62100"/>
    <w:rsid w:val="00F62CD5"/>
    <w:rsid w:val="00F66E57"/>
    <w:rsid w:val="00F7012B"/>
    <w:rsid w:val="00F70D47"/>
    <w:rsid w:val="00F743F8"/>
    <w:rsid w:val="00F80C41"/>
    <w:rsid w:val="00F84562"/>
    <w:rsid w:val="00F85A06"/>
    <w:rsid w:val="00F90B00"/>
    <w:rsid w:val="00F91D7A"/>
    <w:rsid w:val="00F92DB7"/>
    <w:rsid w:val="00F93FBE"/>
    <w:rsid w:val="00FA12E4"/>
    <w:rsid w:val="00FA4231"/>
    <w:rsid w:val="00FA6898"/>
    <w:rsid w:val="00FB14C3"/>
    <w:rsid w:val="00FB3A69"/>
    <w:rsid w:val="00FB66D6"/>
    <w:rsid w:val="00FB72C9"/>
    <w:rsid w:val="00FC0072"/>
    <w:rsid w:val="00FC07C0"/>
    <w:rsid w:val="00FC0C0C"/>
    <w:rsid w:val="00FC2000"/>
    <w:rsid w:val="00FC4E5F"/>
    <w:rsid w:val="00FD0175"/>
    <w:rsid w:val="00FD1B5D"/>
    <w:rsid w:val="00FD4C74"/>
    <w:rsid w:val="00FD5E2D"/>
    <w:rsid w:val="00FE2143"/>
    <w:rsid w:val="00FE5C10"/>
    <w:rsid w:val="00FF0527"/>
    <w:rsid w:val="00FF0775"/>
    <w:rsid w:val="00FF6EF7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032442E"/>
  <w15:chartTrackingRefBased/>
  <w15:docId w15:val="{7B50B271-A54E-4A38-B9B3-C57694B83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76414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23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7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367A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367A3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DF433F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16CAD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3C7BB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66E57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6C68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68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686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68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6865"/>
    <w:rPr>
      <w:b/>
      <w:bCs/>
    </w:rPr>
  </w:style>
  <w:style w:type="character" w:styleId="Strong">
    <w:name w:val="Strong"/>
    <w:uiPriority w:val="22"/>
    <w:qFormat/>
    <w:rsid w:val="00F569E9"/>
    <w:rPr>
      <w:b/>
      <w:bCs/>
    </w:rPr>
  </w:style>
  <w:style w:type="character" w:customStyle="1" w:styleId="std">
    <w:name w:val="std"/>
    <w:rsid w:val="00F569E9"/>
  </w:style>
  <w:style w:type="character" w:customStyle="1" w:styleId="Heading1Char">
    <w:name w:val="Heading 1 Char"/>
    <w:basedOn w:val="DefaultParagraphFont"/>
    <w:link w:val="Heading1"/>
    <w:uiPriority w:val="9"/>
    <w:rsid w:val="00764148"/>
    <w:rPr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DC37F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C61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CA"/>
    </w:rPr>
  </w:style>
  <w:style w:type="paragraph" w:styleId="BodyText">
    <w:name w:val="Body Text"/>
    <w:basedOn w:val="Normal"/>
    <w:link w:val="BodyTextChar"/>
    <w:uiPriority w:val="1"/>
    <w:qFormat/>
    <w:rsid w:val="006704B8"/>
    <w:pPr>
      <w:widowControl w:val="0"/>
      <w:ind w:left="460"/>
    </w:pPr>
    <w:rPr>
      <w:rFonts w:ascii="Calibri" w:eastAsia="Calibri" w:hAnsi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6704B8"/>
    <w:rPr>
      <w:rFonts w:ascii="Calibri" w:eastAsia="Calibri" w:hAnsi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6704B8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GuidelineHeading">
    <w:name w:val="Guideline Heading"/>
    <w:basedOn w:val="Normal"/>
    <w:link w:val="GuidelineHeadingChar"/>
    <w:qFormat/>
    <w:rsid w:val="00F53D8A"/>
    <w:pPr>
      <w:spacing w:after="120"/>
    </w:pPr>
    <w:rPr>
      <w:rFonts w:asciiTheme="minorHAnsi" w:hAnsiTheme="minorHAnsi" w:cstheme="minorHAnsi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523F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GuidelineHeadingChar">
    <w:name w:val="Guideline Heading Char"/>
    <w:basedOn w:val="DefaultParagraphFont"/>
    <w:link w:val="GuidelineHeading"/>
    <w:rsid w:val="00F53D8A"/>
    <w:rPr>
      <w:rFonts w:asciiTheme="minorHAnsi" w:hAnsiTheme="minorHAnsi" w:cstheme="minorHAnsi"/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578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008A7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C161C7"/>
    <w:pPr>
      <w:tabs>
        <w:tab w:val="right" w:leader="dot" w:pos="10070"/>
      </w:tabs>
      <w:spacing w:after="100"/>
      <w:ind w:left="240"/>
    </w:pPr>
  </w:style>
  <w:style w:type="character" w:customStyle="1" w:styleId="FooterChar">
    <w:name w:val="Footer Char"/>
    <w:basedOn w:val="DefaultParagraphFont"/>
    <w:link w:val="Footer"/>
    <w:uiPriority w:val="99"/>
    <w:rsid w:val="009008A7"/>
    <w:rPr>
      <w:sz w:val="24"/>
      <w:szCs w:val="24"/>
    </w:rPr>
  </w:style>
  <w:style w:type="table" w:styleId="GridTable2">
    <w:name w:val="Grid Table 2"/>
    <w:basedOn w:val="TableNormal"/>
    <w:uiPriority w:val="47"/>
    <w:rsid w:val="00AA5AC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F5662A"/>
    <w:rPr>
      <w:sz w:val="24"/>
      <w:szCs w:val="24"/>
    </w:rPr>
  </w:style>
  <w:style w:type="paragraph" w:customStyle="1" w:styleId="xmsonormal">
    <w:name w:val="x_msonormal"/>
    <w:basedOn w:val="Normal"/>
    <w:uiPriority w:val="99"/>
    <w:semiHidden/>
    <w:rsid w:val="009E33E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table" w:styleId="TableGrid">
    <w:name w:val="Table Grid"/>
    <w:basedOn w:val="TableNormal"/>
    <w:uiPriority w:val="59"/>
    <w:rsid w:val="00570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3648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6485"/>
  </w:style>
  <w:style w:type="character" w:styleId="FootnoteReference">
    <w:name w:val="footnote reference"/>
    <w:basedOn w:val="DefaultParagraphFont"/>
    <w:uiPriority w:val="99"/>
    <w:semiHidden/>
    <w:unhideWhenUsed/>
    <w:rsid w:val="00036485"/>
    <w:rPr>
      <w:vertAlign w:val="superscript"/>
    </w:rPr>
  </w:style>
  <w:style w:type="character" w:styleId="Mention">
    <w:name w:val="Mention"/>
    <w:basedOn w:val="DefaultParagraphFont"/>
    <w:uiPriority w:val="99"/>
    <w:unhideWhenUsed/>
    <w:rsid w:val="00AA1F8F"/>
    <w:rPr>
      <w:color w:val="2B579A"/>
      <w:shd w:val="clear" w:color="auto" w:fill="E1DFDD"/>
    </w:rPr>
  </w:style>
  <w:style w:type="paragraph" w:customStyle="1" w:styleId="pf0">
    <w:name w:val="pf0"/>
    <w:basedOn w:val="Normal"/>
    <w:rsid w:val="00B2613D"/>
    <w:pPr>
      <w:spacing w:before="100" w:beforeAutospacing="1" w:after="100" w:afterAutospacing="1"/>
      <w:ind w:left="360"/>
    </w:pPr>
  </w:style>
  <w:style w:type="paragraph" w:customStyle="1" w:styleId="pf1">
    <w:name w:val="pf1"/>
    <w:basedOn w:val="Normal"/>
    <w:rsid w:val="00B2613D"/>
    <w:pPr>
      <w:spacing w:before="100" w:beforeAutospacing="1" w:after="100" w:afterAutospacing="1"/>
    </w:pPr>
  </w:style>
  <w:style w:type="character" w:customStyle="1" w:styleId="cf11">
    <w:name w:val="cf11"/>
    <w:basedOn w:val="DefaultParagraphFont"/>
    <w:rsid w:val="00B2613D"/>
    <w:rPr>
      <w:rFonts w:ascii="Segoe UI" w:hAnsi="Segoe UI" w:cs="Segoe UI" w:hint="default"/>
      <w:color w:val="333333"/>
      <w:sz w:val="18"/>
      <w:szCs w:val="18"/>
      <w:shd w:val="clear" w:color="auto" w:fill="FFFFFF"/>
    </w:rPr>
  </w:style>
  <w:style w:type="character" w:customStyle="1" w:styleId="cf21">
    <w:name w:val="cf21"/>
    <w:basedOn w:val="DefaultParagraphFont"/>
    <w:rsid w:val="00B2613D"/>
    <w:rPr>
      <w:rFonts w:ascii="Segoe UI" w:hAnsi="Segoe UI" w:cs="Segoe UI" w:hint="default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4050">
          <w:marLeft w:val="0"/>
          <w:marRight w:val="0"/>
          <w:marTop w:val="0"/>
          <w:marBottom w:val="345"/>
          <w:divBdr>
            <w:top w:val="single" w:sz="2" w:space="11" w:color="269ABC"/>
            <w:left w:val="single" w:sz="24" w:space="11" w:color="269ABC"/>
            <w:bottom w:val="single" w:sz="2" w:space="11" w:color="269ABC"/>
            <w:right w:val="single" w:sz="2" w:space="11" w:color="269ABC"/>
          </w:divBdr>
        </w:div>
      </w:divsChild>
    </w:div>
    <w:div w:id="9918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rku.ca/gradstudies/postdoctoral-fellows/definitions/" TargetMode="External"/><Relationship Id="rId18" Type="http://schemas.openxmlformats.org/officeDocument/2006/relationships/hyperlink" Target="mailto:lapsrsc@yorku.ca" TargetMode="External"/><Relationship Id="rId26" Type="http://schemas.openxmlformats.org/officeDocument/2006/relationships/hyperlink" Target="mailto:lapsrsc@yorku.c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lapsrsc@yorku.ca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yorku.ca/gradstudies/postdoctoral-fellows/international/" TargetMode="External"/><Relationship Id="rId17" Type="http://schemas.openxmlformats.org/officeDocument/2006/relationships/hyperlink" Target="mailto:lapsrsc@yorku.ca" TargetMode="External"/><Relationship Id="rId25" Type="http://schemas.openxmlformats.org/officeDocument/2006/relationships/hyperlink" Target="https://www.yorku.ca/vpepc/faculty-affairs/affirmative-action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lapsrsc@yorku.ca" TargetMode="External"/><Relationship Id="rId20" Type="http://schemas.openxmlformats.org/officeDocument/2006/relationships/hyperlink" Target="mailto: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rku.ca/secretariat/policies/policies/postdoctoral-researchers-at-york-university-senate-policy-on/" TargetMode="External"/><Relationship Id="rId24" Type="http://schemas.openxmlformats.org/officeDocument/2006/relationships/hyperlink" Target="https://www.yorku.ca/sustainability/priorities/york-university-academic-plan-2020-2025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lapsrsc@yorku.ca" TargetMode="External"/><Relationship Id="rId23" Type="http://schemas.openxmlformats.org/officeDocument/2006/relationships/hyperlink" Target="https://www.sshrc-crsh.gc.ca/funding-financement/programs-programmes/definitions-eng.aspx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mailto:dcuff@yorku.c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rku.ca/unit/faculty-relations/" TargetMode="External"/><Relationship Id="rId22" Type="http://schemas.openxmlformats.org/officeDocument/2006/relationships/hyperlink" Target="https://www.yorku.ca/dedi-strategy/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lapsrsc@yorku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3f6aa6-2955-44f1-8bb6-e6c3e8ed99e0">
      <Terms xmlns="http://schemas.microsoft.com/office/infopath/2007/PartnerControls"/>
    </lcf76f155ced4ddcb4097134ff3c332f>
    <TaxCatchAll xmlns="e3fd6110-4d76-4155-8e9b-ed52856a1fa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78431A975B6A4FA427B8F38DE5F6AD" ma:contentTypeVersion="17" ma:contentTypeDescription="Create a new document." ma:contentTypeScope="" ma:versionID="48d4743d3e253916e8bc71df35ed0b24">
  <xsd:schema xmlns:xsd="http://www.w3.org/2001/XMLSchema" xmlns:xs="http://www.w3.org/2001/XMLSchema" xmlns:p="http://schemas.microsoft.com/office/2006/metadata/properties" xmlns:ns2="013f6aa6-2955-44f1-8bb6-e6c3e8ed99e0" xmlns:ns3="e3fd6110-4d76-4155-8e9b-ed52856a1fa8" targetNamespace="http://schemas.microsoft.com/office/2006/metadata/properties" ma:root="true" ma:fieldsID="52f416effc00fb5d85a6b4db81f98e25" ns2:_="" ns3:_="">
    <xsd:import namespace="013f6aa6-2955-44f1-8bb6-e6c3e8ed99e0"/>
    <xsd:import namespace="e3fd6110-4d76-4155-8e9b-ed52856a1f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f6aa6-2955-44f1-8bb6-e6c3e8ed9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d6110-4d76-4155-8e9b-ed52856a1fa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1ac845a-d54e-47f4-9939-6030e73dd1ef}" ma:internalName="TaxCatchAll" ma:showField="CatchAllData" ma:web="e3fd6110-4d76-4155-8e9b-ed52856a1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B09D48-0155-411D-800B-EA05A15E318D}">
  <ds:schemaRefs>
    <ds:schemaRef ds:uri="http://schemas.microsoft.com/office/2006/metadata/properties"/>
    <ds:schemaRef ds:uri="http://schemas.microsoft.com/office/infopath/2007/PartnerControls"/>
    <ds:schemaRef ds:uri="013f6aa6-2955-44f1-8bb6-e6c3e8ed99e0"/>
    <ds:schemaRef ds:uri="e3fd6110-4d76-4155-8e9b-ed52856a1fa8"/>
  </ds:schemaRefs>
</ds:datastoreItem>
</file>

<file path=customXml/itemProps2.xml><?xml version="1.0" encoding="utf-8"?>
<ds:datastoreItem xmlns:ds="http://schemas.openxmlformats.org/officeDocument/2006/customXml" ds:itemID="{E9B0B40D-1AAD-4AF4-8CB0-B29E9C5F0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f6aa6-2955-44f1-8bb6-e6c3e8ed99e0"/>
    <ds:schemaRef ds:uri="e3fd6110-4d76-4155-8e9b-ed52856a1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F158A8-643E-42EF-BD5E-55C33290CF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5493F8-AA84-49ED-8B3A-F039B0395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10</Pages>
  <Words>3696</Words>
  <Characters>22067</Characters>
  <Application>Microsoft Office Word</Application>
  <DocSecurity>0</DocSecurity>
  <Lines>355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Section/subtitles</vt:lpstr>
    </vt:vector>
  </TitlesOfParts>
  <Company>York University</Company>
  <LinksUpToDate>false</LinksUpToDate>
  <CharactersWithSpaces>25585</CharactersWithSpaces>
  <SharedDoc>false</SharedDoc>
  <HLinks>
    <vt:vector size="12" baseType="variant">
      <vt:variant>
        <vt:i4>7471169</vt:i4>
      </vt:variant>
      <vt:variant>
        <vt:i4>3</vt:i4>
      </vt:variant>
      <vt:variant>
        <vt:i4>0</vt:i4>
      </vt:variant>
      <vt:variant>
        <vt:i4>5</vt:i4>
      </vt:variant>
      <vt:variant>
        <vt:lpwstr>mailto:lapsrsc@yorku.ca</vt:lpwstr>
      </vt:variant>
      <vt:variant>
        <vt:lpwstr/>
      </vt:variant>
      <vt:variant>
        <vt:i4>7471169</vt:i4>
      </vt:variant>
      <vt:variant>
        <vt:i4>0</vt:i4>
      </vt:variant>
      <vt:variant>
        <vt:i4>0</vt:i4>
      </vt:variant>
      <vt:variant>
        <vt:i4>5</vt:i4>
      </vt:variant>
      <vt:variant>
        <vt:lpwstr>mailto:lapsrsc@yorku.ca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Section/subtitles</dc:title>
  <dc:subject/>
  <dc:creator>Hudson</dc:creator>
  <cp:keywords/>
  <cp:lastModifiedBy>Sanja Begic</cp:lastModifiedBy>
  <cp:revision>19</cp:revision>
  <cp:lastPrinted>2025-09-26T15:50:00Z</cp:lastPrinted>
  <dcterms:created xsi:type="dcterms:W3CDTF">2025-09-26T15:16:00Z</dcterms:created>
  <dcterms:modified xsi:type="dcterms:W3CDTF">2025-09-26T19:13:00Z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0x0101001C78431A975B6A4FA427B8F38DE5F6AD</vt:lpwstr>
  </property>
</Properties>
</file>