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mc:Ignorable="w14 w15 w16se w16cid wp14">
  <w:body>
    <w:p w:rsidRPr="00B7382B" w:rsidR="00E6792F" w:rsidRDefault="00F329A6" w14:paraId="11C62828" w14:textId="77777777">
      <w:pPr>
        <w:rPr>
          <w:b/>
        </w:rPr>
      </w:pPr>
      <w:r w:rsidRPr="00B7382B">
        <w:rPr>
          <w:b/>
        </w:rPr>
        <w:t xml:space="preserve">Worksheet: Writing </w:t>
      </w:r>
      <w:r w:rsidR="00B07AC3">
        <w:rPr>
          <w:b/>
        </w:rPr>
        <w:t xml:space="preserve">your </w:t>
      </w:r>
      <w:r w:rsidRPr="00B7382B">
        <w:rPr>
          <w:b/>
        </w:rPr>
        <w:t xml:space="preserve">course level learning outcomes </w:t>
      </w:r>
    </w:p>
    <w:p w:rsidRPr="00B129D3" w:rsidR="00B07AC3" w:rsidP="00993B02" w:rsidRDefault="00B07AC3" w14:paraId="79FF3908" w14:textId="77777777">
      <w:r w:rsidRPr="00B129D3">
        <w:t xml:space="preserve">When you begin thinking about the learning outcomes for your </w:t>
      </w:r>
      <w:r w:rsidRPr="00B129D3" w:rsidR="006D7C3A">
        <w:t xml:space="preserve">whole </w:t>
      </w:r>
      <w:r w:rsidRPr="00B129D3">
        <w:t xml:space="preserve">course, it is a good idea to think broadly. Course-level learning outcomes do not need to focus on small details; rather, they address entire classes of theories, skill sets, topics, habits of mind, behaviors, etc. </w:t>
      </w:r>
      <w:r w:rsidRPr="00B129D3" w:rsidR="006D7C3A">
        <w:t xml:space="preserve"> W</w:t>
      </w:r>
      <w:r w:rsidRPr="00B129D3">
        <w:t xml:space="preserve">rite a brief narrative that describes a successful learning experience on your course; what will the learners know about and know how to do? Will </w:t>
      </w:r>
      <w:r w:rsidRPr="00B129D3" w:rsidR="008D725A">
        <w:t xml:space="preserve">they </w:t>
      </w:r>
      <w:r w:rsidRPr="00B129D3">
        <w:t>think or view the world differently?</w:t>
      </w:r>
    </w:p>
    <w:p w:rsidR="006D7C3A" w:rsidP="00993B02" w:rsidRDefault="006D7C3A" w14:paraId="4F3BD214" w14:textId="77777777">
      <w:r>
        <w:rPr>
          <w:noProof/>
          <w:sz w:val="23"/>
          <w:szCs w:val="23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B0DFDA5" wp14:editId="22C88074">
                <wp:simplePos x="0" y="0"/>
                <wp:positionH relativeFrom="column">
                  <wp:posOffset>-28575</wp:posOffset>
                </wp:positionH>
                <wp:positionV relativeFrom="paragraph">
                  <wp:posOffset>29844</wp:posOffset>
                </wp:positionV>
                <wp:extent cx="9058275" cy="5000625"/>
                <wp:effectExtent l="0" t="0" r="28575" b="28575"/>
                <wp:wrapNone/>
                <wp:docPr id="1" name="Rounded 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058275" cy="5000625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Pr="00BA1AEB" w:rsidR="00671820" w:rsidP="00BA1AEB" w:rsidRDefault="00671820" w14:paraId="00F4AFFF" w14:textId="77777777"/>
                          <w:p w:rsidRPr="00BA1AEB" w:rsidR="00BA1AEB" w:rsidP="00BA1AEB" w:rsidRDefault="00BA1AEB" w14:paraId="4610728C" w14:textId="77777777"/>
                          <w:p w:rsidRPr="00671820" w:rsidR="00BA1AEB" w:rsidP="00BA1AEB" w:rsidRDefault="00BA1AEB" w14:paraId="00074573" w14:textId="77777777"/>
                          <w:p w:rsidR="00671820" w:rsidP="00671820" w:rsidRDefault="00671820" w14:paraId="31FFEA86" w14:textId="77777777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ounded Rectangle 1" style="position:absolute;margin-left:-2.25pt;margin-top:2.35pt;width:713.25pt;height:393.75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spid="_x0000_s1026" fillcolor="white [3201]" strokecolor="#f79646 [3209]" strokeweight="2pt" arcsize="10923f" w14:anchorId="3B0DFDA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">
                <v:textbox>
                  <w:txbxContent>
                    <w:p w:rsidRPr="00BA1AEB" w:rsidR="00671820" w:rsidP="00BA1AEB" w:rsidRDefault="00671820" w14:paraId="00F4AFFF" w14:textId="77777777"/>
                    <w:p w:rsidRPr="00BA1AEB" w:rsidR="00BA1AEB" w:rsidP="00BA1AEB" w:rsidRDefault="00BA1AEB" w14:paraId="4610728C" w14:textId="77777777"/>
                    <w:p w:rsidRPr="00671820" w:rsidR="00BA1AEB" w:rsidP="00BA1AEB" w:rsidRDefault="00BA1AEB" w14:paraId="00074573" w14:textId="77777777"/>
                    <w:p w:rsidR="00671820" w:rsidP="00671820" w:rsidRDefault="00671820" w14:paraId="31FFEA86" w14:textId="77777777">
                      <w:pPr>
                        <w:jc w:val="center"/>
                      </w:pPr>
                    </w:p>
                  </w:txbxContent>
                </v:textbox>
              </v:roundrect>
            </w:pict>
          </mc:Fallback>
        </mc:AlternateContent>
      </w:r>
    </w:p>
    <w:p w:rsidR="00B07AC3" w:rsidP="00993B02" w:rsidRDefault="00B07AC3" w14:paraId="44F731F1" w14:textId="77777777"/>
    <w:p w:rsidR="00B07AC3" w:rsidP="00993B02" w:rsidRDefault="00B07AC3" w14:paraId="5A43BADF" w14:textId="77777777"/>
    <w:p w:rsidR="00B07AC3" w:rsidP="00993B02" w:rsidRDefault="00B07AC3" w14:paraId="7364F26C" w14:textId="77777777"/>
    <w:p w:rsidR="006D7C3A" w:rsidP="00993B02" w:rsidRDefault="006D7C3A" w14:paraId="02B50B48" w14:textId="77777777"/>
    <w:p w:rsidR="006526C3" w:rsidRDefault="006526C3" w14:paraId="767E67F3" w14:textId="77777777">
      <w:r>
        <w:br w:type="page"/>
      </w:r>
    </w:p>
    <w:p w:rsidR="008D725A" w:rsidP="00993B02" w:rsidRDefault="00993B02" w14:paraId="6A66C838" w14:textId="77777777">
      <w:r w:rsidRPr="00F329A6">
        <w:lastRenderedPageBreak/>
        <w:t>When beginning to construct learning outcome statements, it is good to think about the learner</w:t>
      </w:r>
      <w:r w:rsidR="006D7C3A">
        <w:t xml:space="preserve"> perspective</w:t>
      </w:r>
      <w:r w:rsidRPr="00F329A6">
        <w:t>. Please take a moment to</w:t>
      </w:r>
      <w:r>
        <w:t xml:space="preserve"> go through your course aims/goals/objectives,</w:t>
      </w:r>
      <w:r w:rsidR="00E42640">
        <w:t xml:space="preserve"> and</w:t>
      </w:r>
      <w:r>
        <w:t xml:space="preserve"> </w:t>
      </w:r>
      <w:r w:rsidR="0042290A">
        <w:t>think about the students/</w:t>
      </w:r>
      <w:r w:rsidRPr="00F329A6">
        <w:t>learners in the course. Please consider the following questions:</w:t>
      </w:r>
    </w:p>
    <w:tbl>
      <w:tblPr>
        <w:tblStyle w:val="TableGrid"/>
        <w:tblW w:w="14578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Look w:val="04A0" w:firstRow="1" w:lastRow="0" w:firstColumn="1" w:lastColumn="0" w:noHBand="0" w:noVBand="1"/>
      </w:tblPr>
      <w:tblGrid>
        <w:gridCol w:w="4604"/>
        <w:gridCol w:w="2823"/>
        <w:gridCol w:w="252"/>
        <w:gridCol w:w="5235"/>
        <w:gridCol w:w="604"/>
        <w:gridCol w:w="495"/>
        <w:gridCol w:w="565"/>
      </w:tblGrid>
      <w:tr w:rsidR="008D725A" w:rsidTr="5A65DCA8" w14:paraId="6FE145AD" w14:textId="77777777">
        <w:tc>
          <w:tcPr>
            <w:tcW w:w="7427" w:type="dxa"/>
            <w:gridSpan w:val="2"/>
            <w:tcMar/>
          </w:tcPr>
          <w:p w:rsidR="008D725A" w:rsidP="008D725A" w:rsidRDefault="008D725A" w14:paraId="041BEF54" w14:textId="77777777">
            <w:pPr>
              <w:pStyle w:val="ListParagraph"/>
              <w:numPr>
                <w:ilvl w:val="0"/>
                <w:numId w:val="1"/>
              </w:numPr>
            </w:pPr>
            <w:r w:rsidRPr="00F329A6">
              <w:t>What are the most essential t</w:t>
            </w:r>
            <w:r>
              <w:t>hings the students need to know/learn by</w:t>
            </w:r>
            <w:r w:rsidRPr="00F329A6">
              <w:t xml:space="preserve"> the end of this course?</w:t>
            </w:r>
          </w:p>
          <w:p w:rsidRPr="00F329A6" w:rsidR="008D725A" w:rsidP="008D725A" w:rsidRDefault="00AC0F6E" w14:paraId="3EB91AF8" w14:textId="77777777">
            <w:pPr>
              <w:pStyle w:val="ListParagraph"/>
              <w:numPr>
                <w:ilvl w:val="0"/>
                <w:numId w:val="1"/>
              </w:numPr>
            </w:pPr>
            <w:r>
              <w:rPr>
                <w:lang w:val="en-CA"/>
              </w:rPr>
              <w:t>What are the levels of competency do</w:t>
            </w:r>
            <w:r w:rsidRPr="00F329A6" w:rsidR="008D725A">
              <w:rPr>
                <w:lang w:val="en-CA"/>
              </w:rPr>
              <w:t xml:space="preserve"> I </w:t>
            </w:r>
            <w:r>
              <w:rPr>
                <w:lang w:val="en-CA"/>
              </w:rPr>
              <w:t>expect</w:t>
            </w:r>
            <w:r w:rsidRPr="00F329A6" w:rsidR="008D725A">
              <w:rPr>
                <w:lang w:val="en-CA"/>
              </w:rPr>
              <w:t xml:space="preserve"> my students’ </w:t>
            </w:r>
            <w:r w:rsidR="008D725A">
              <w:rPr>
                <w:lang w:val="en-CA"/>
              </w:rPr>
              <w:t>learning</w:t>
            </w:r>
            <w:r>
              <w:rPr>
                <w:lang w:val="en-CA"/>
              </w:rPr>
              <w:t xml:space="preserve"> to achieve</w:t>
            </w:r>
            <w:r w:rsidRPr="00F329A6" w:rsidR="008D725A">
              <w:rPr>
                <w:lang w:val="en-CA"/>
              </w:rPr>
              <w:t>?</w:t>
            </w:r>
          </w:p>
          <w:p w:rsidRPr="00E170C3" w:rsidR="008D725A" w:rsidP="00993B02" w:rsidRDefault="008D725A" w14:paraId="5E4C7170" w14:textId="77777777">
            <w:pPr>
              <w:pStyle w:val="ListParagraph"/>
              <w:numPr>
                <w:ilvl w:val="0"/>
                <w:numId w:val="1"/>
              </w:numPr>
            </w:pPr>
            <w:r w:rsidRPr="00F329A6">
              <w:rPr>
                <w:lang w:val="en-CA"/>
              </w:rPr>
              <w:t>What will students be able to do</w:t>
            </w:r>
            <w:r>
              <w:rPr>
                <w:lang w:val="en-CA"/>
              </w:rPr>
              <w:t xml:space="preserve"> to demonstrate their level of learning</w:t>
            </w:r>
            <w:r w:rsidRPr="00F329A6">
              <w:rPr>
                <w:lang w:val="en-CA"/>
              </w:rPr>
              <w:t>?</w:t>
            </w:r>
          </w:p>
          <w:p w:rsidR="00E170C3" w:rsidP="00E170C3" w:rsidRDefault="00E170C3" w14:paraId="35A8AB42" w14:textId="77777777">
            <w:pPr>
              <w:ind w:left="360"/>
            </w:pPr>
          </w:p>
        </w:tc>
        <w:tc>
          <w:tcPr>
            <w:tcW w:w="7151" w:type="dxa"/>
            <w:gridSpan w:val="5"/>
            <w:tcMar/>
          </w:tcPr>
          <w:p w:rsidRPr="00F329A6" w:rsidR="008D725A" w:rsidP="008D725A" w:rsidRDefault="00057A99" w14:paraId="22BEC717" w14:textId="77777777">
            <w:pPr>
              <w:pStyle w:val="ListParagraph"/>
              <w:numPr>
                <w:ilvl w:val="0"/>
                <w:numId w:val="1"/>
              </w:numPr>
            </w:pPr>
            <w:r>
              <w:t>Are statements focused on results of students learning that will be assessed?</w:t>
            </w:r>
          </w:p>
          <w:p w:rsidR="008D725A" w:rsidP="008D725A" w:rsidRDefault="00057A99" w14:paraId="0BE8751B" w14:textId="77777777">
            <w:pPr>
              <w:pStyle w:val="ListParagraph"/>
              <w:numPr>
                <w:ilvl w:val="0"/>
                <w:numId w:val="1"/>
              </w:numPr>
            </w:pPr>
            <w:r>
              <w:rPr>
                <w:lang w:val="en-CA"/>
              </w:rPr>
              <w:t xml:space="preserve">Can any of the statements </w:t>
            </w:r>
            <w:r w:rsidR="0053675C">
              <w:rPr>
                <w:lang w:val="en-CA"/>
              </w:rPr>
              <w:t>be subsumed into other statements?</w:t>
            </w:r>
          </w:p>
        </w:tc>
      </w:tr>
      <w:tr w:rsidR="00671820" w:rsidTr="5A65DCA8" w14:paraId="79FACCBD" w14:textId="777777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gridAfter w:val="1"/>
          <w:wAfter w:w="565" w:type="dxa"/>
          <w:cantSplit/>
          <w:trHeight w:val="1134"/>
        </w:trPr>
        <w:tc>
          <w:tcPr>
            <w:tcW w:w="4604" w:type="dxa"/>
            <w:tcBorders>
              <w:top w:val="single" w:color="auto" w:sz="4"/>
              <w:left w:val="single" w:color="auto" w:sz="4"/>
              <w:bottom w:val="single" w:color="auto" w:sz="4"/>
              <w:right w:val="single" w:color="auto" w:sz="4"/>
            </w:tcBorders>
            <w:tcMar/>
          </w:tcPr>
          <w:p w:rsidRPr="004B5D67" w:rsidR="00E42640" w:rsidP="00D330C3" w:rsidRDefault="00D330C3" w14:paraId="0CF622C0" w14:textId="77777777">
            <w:r w:rsidRPr="004B5D67">
              <w:rPr>
                <w:b/>
              </w:rPr>
              <w:t>Essential knowledge/skills/attitude:</w:t>
            </w:r>
            <w:r w:rsidRPr="004B5D67">
              <w:t xml:space="preserve"> </w:t>
            </w:r>
          </w:p>
          <w:p w:rsidRPr="004B5D67" w:rsidR="00D330C3" w:rsidP="00D330C3" w:rsidRDefault="00E42640" w14:paraId="599FCBF5" w14:textId="77777777">
            <w:r w:rsidRPr="004B5D67">
              <w:rPr>
                <w:rFonts w:cstheme="minorHAnsi"/>
              </w:rPr>
              <w:t>L</w:t>
            </w:r>
            <w:r w:rsidRPr="004B5D67" w:rsidR="00D330C3">
              <w:rPr>
                <w:rFonts w:cstheme="minorHAnsi"/>
              </w:rPr>
              <w:t>ist the essential things that you want your students to learn (facts, theories, concepts, models, skills, procedures, attitude etc.) at the end of the course.</w:t>
            </w:r>
            <w:r w:rsidRPr="004B5D67">
              <w:rPr>
                <w:rFonts w:cstheme="minorHAnsi"/>
              </w:rPr>
              <w:t xml:space="preserve"> </w:t>
            </w:r>
          </w:p>
          <w:p w:rsidR="00467767" w:rsidP="00F329A6" w:rsidRDefault="00467767" w14:paraId="62605649" w14:textId="77777777">
            <w:pPr>
              <w:rPr>
                <w:i/>
                <w:sz w:val="20"/>
                <w:szCs w:val="20"/>
              </w:rPr>
            </w:pPr>
          </w:p>
          <w:p w:rsidRPr="004A7C49" w:rsidR="00D330C3" w:rsidP="001F562B" w:rsidRDefault="00D330C3" w14:paraId="24DB1805" w14:textId="77777777">
            <w:pPr>
              <w:rPr>
                <w:i/>
                <w:sz w:val="20"/>
                <w:szCs w:val="20"/>
              </w:rPr>
            </w:pPr>
            <w:r w:rsidRPr="004A7C49">
              <w:rPr>
                <w:i/>
                <w:sz w:val="20"/>
                <w:szCs w:val="20"/>
              </w:rPr>
              <w:t xml:space="preserve">Hint: </w:t>
            </w:r>
            <w:r w:rsidRPr="004A7C49">
              <w:rPr>
                <w:rFonts w:cstheme="minorHAnsi"/>
                <w:i/>
                <w:sz w:val="20"/>
                <w:szCs w:val="20"/>
              </w:rPr>
              <w:t>Please make sure you do not refer simply to the detailed course content</w:t>
            </w:r>
            <w:r w:rsidR="001F562B">
              <w:rPr>
                <w:rFonts w:cstheme="minorHAnsi"/>
                <w:i/>
                <w:sz w:val="20"/>
                <w:szCs w:val="20"/>
              </w:rPr>
              <w:t>. Please list essential/core k</w:t>
            </w:r>
            <w:r w:rsidRPr="004A7C49">
              <w:rPr>
                <w:rFonts w:cstheme="minorHAnsi"/>
                <w:i/>
                <w:sz w:val="20"/>
                <w:szCs w:val="20"/>
              </w:rPr>
              <w:t>nowledge/skill/attitude</w:t>
            </w:r>
            <w:r w:rsidR="00671820">
              <w:rPr>
                <w:rFonts w:cstheme="minorHAnsi"/>
                <w:i/>
                <w:sz w:val="20"/>
                <w:szCs w:val="20"/>
              </w:rPr>
              <w:t xml:space="preserve"> </w:t>
            </w:r>
            <w:r w:rsidRPr="00671820" w:rsidR="00671820">
              <w:rPr>
                <w:rFonts w:cstheme="minorHAnsi"/>
                <w:b/>
                <w:i/>
                <w:sz w:val="20"/>
                <w:szCs w:val="20"/>
              </w:rPr>
              <w:t>(big categories)</w:t>
            </w:r>
            <w:r w:rsidRPr="00671820">
              <w:rPr>
                <w:rFonts w:cstheme="minorHAnsi"/>
                <w:b/>
                <w:i/>
                <w:sz w:val="20"/>
                <w:szCs w:val="20"/>
              </w:rPr>
              <w:t>.</w:t>
            </w:r>
          </w:p>
        </w:tc>
        <w:tc>
          <w:tcPr>
            <w:tcW w:w="3075" w:type="dxa"/>
            <w:gridSpan w:val="2"/>
            <w:tcBorders>
              <w:top w:val="single" w:color="auto" w:sz="4"/>
              <w:left w:val="single" w:color="auto" w:sz="4"/>
              <w:bottom w:val="single" w:color="auto" w:sz="4"/>
              <w:right w:val="single" w:color="auto" w:sz="4"/>
            </w:tcBorders>
            <w:tcMar/>
          </w:tcPr>
          <w:p w:rsidRPr="004B5D67" w:rsidR="00D330C3" w:rsidP="00F329A6" w:rsidRDefault="00671820" w14:paraId="04354812" w14:textId="77777777">
            <w:pPr>
              <w:rPr>
                <w:b/>
              </w:rPr>
            </w:pPr>
            <w:r>
              <w:rPr>
                <w:b/>
              </w:rPr>
              <w:t>The level of competency</w:t>
            </w:r>
            <w:r w:rsidRPr="004B5D67" w:rsidR="00D330C3">
              <w:rPr>
                <w:b/>
              </w:rPr>
              <w:t xml:space="preserve"> do I want my students to </w:t>
            </w:r>
            <w:r>
              <w:rPr>
                <w:b/>
              </w:rPr>
              <w:t>achieve</w:t>
            </w:r>
            <w:r w:rsidRPr="004B5D67" w:rsidR="00D330C3">
              <w:rPr>
                <w:b/>
              </w:rPr>
              <w:t>?</w:t>
            </w:r>
          </w:p>
          <w:p w:rsidRPr="004B5D67" w:rsidR="00467767" w:rsidP="00F329A6" w:rsidRDefault="00467767" w14:paraId="0B1A7C43" w14:textId="77777777">
            <w:pPr>
              <w:rPr>
                <w:i/>
              </w:rPr>
            </w:pPr>
          </w:p>
          <w:p w:rsidRPr="004A7C49" w:rsidR="00B62748" w:rsidP="00F329A6" w:rsidRDefault="00B62748" w14:paraId="121DBFC7" w14:textId="77777777">
            <w:pPr>
              <w:rPr>
                <w:i/>
                <w:sz w:val="20"/>
                <w:szCs w:val="20"/>
              </w:rPr>
            </w:pPr>
            <w:r w:rsidRPr="004A7C49">
              <w:rPr>
                <w:i/>
                <w:sz w:val="20"/>
                <w:szCs w:val="20"/>
              </w:rPr>
              <w:t>Hint: use taxonomies as reference</w:t>
            </w:r>
          </w:p>
        </w:tc>
        <w:tc>
          <w:tcPr>
            <w:tcW w:w="5235" w:type="dxa"/>
            <w:tcBorders>
              <w:top w:val="single" w:color="auto" w:sz="4"/>
              <w:left w:val="single" w:color="auto" w:sz="4"/>
              <w:bottom w:val="single" w:color="auto" w:sz="4"/>
              <w:right w:val="single" w:color="auto" w:sz="4"/>
            </w:tcBorders>
            <w:tcMar/>
          </w:tcPr>
          <w:p w:rsidRPr="004B5D67" w:rsidR="00D330C3" w:rsidP="00F329A6" w:rsidRDefault="00D330C3" w14:paraId="1A52F9EE" w14:textId="77777777">
            <w:pPr>
              <w:rPr>
                <w:b/>
              </w:rPr>
            </w:pPr>
            <w:r w:rsidRPr="004B5D67">
              <w:rPr>
                <w:b/>
              </w:rPr>
              <w:t xml:space="preserve">What </w:t>
            </w:r>
            <w:r w:rsidRPr="004B5D67" w:rsidR="00AC09EB">
              <w:rPr>
                <w:b/>
              </w:rPr>
              <w:t>should</w:t>
            </w:r>
            <w:r w:rsidRPr="004B5D67">
              <w:rPr>
                <w:b/>
              </w:rPr>
              <w:t xml:space="preserve"> students to be able to do? (learning outcomes):</w:t>
            </w:r>
          </w:p>
          <w:p w:rsidR="00467767" w:rsidP="00D330C3" w:rsidRDefault="00467767" w14:paraId="7C4AE19F" w14:textId="77777777">
            <w:pPr>
              <w:rPr>
                <w:i/>
                <w:sz w:val="20"/>
                <w:szCs w:val="20"/>
              </w:rPr>
            </w:pPr>
          </w:p>
          <w:p w:rsidRPr="00B62748" w:rsidR="00D330C3" w:rsidP="00D330C3" w:rsidRDefault="00D330C3" w14:paraId="5FBE7983" w14:textId="77777777">
            <w:pPr>
              <w:rPr>
                <w:i/>
                <w:sz w:val="23"/>
                <w:szCs w:val="23"/>
              </w:rPr>
            </w:pPr>
            <w:r w:rsidRPr="00B62748">
              <w:rPr>
                <w:i/>
                <w:sz w:val="20"/>
                <w:szCs w:val="20"/>
              </w:rPr>
              <w:t xml:space="preserve">Hint: are all of your expected learning outcomes (1) observable; (2) measurable; (3) phrased so they state what the </w:t>
            </w:r>
            <w:r w:rsidRPr="00B62748">
              <w:rPr>
                <w:i/>
                <w:iCs/>
                <w:sz w:val="20"/>
                <w:szCs w:val="20"/>
              </w:rPr>
              <w:t xml:space="preserve">learners </w:t>
            </w:r>
            <w:r w:rsidRPr="00B62748">
              <w:rPr>
                <w:i/>
                <w:sz w:val="20"/>
                <w:szCs w:val="20"/>
              </w:rPr>
              <w:t>will do? (4) focused</w:t>
            </w:r>
            <w:r w:rsidR="00E42640">
              <w:rPr>
                <w:i/>
                <w:sz w:val="20"/>
                <w:szCs w:val="20"/>
              </w:rPr>
              <w:t xml:space="preserve"> on product rather than process?</w:t>
            </w:r>
          </w:p>
        </w:tc>
        <w:tc>
          <w:tcPr>
            <w:tcW w:w="604" w:type="dxa"/>
            <w:tcBorders>
              <w:top w:val="single" w:color="auto" w:sz="4"/>
              <w:left w:val="single" w:color="auto" w:sz="4"/>
              <w:bottom w:val="single" w:color="auto" w:sz="4"/>
              <w:right w:val="single" w:color="auto" w:sz="4"/>
            </w:tcBorders>
            <w:tcMar/>
            <w:textDirection w:val="btLr"/>
            <w:vAlign w:val="center"/>
          </w:tcPr>
          <w:p w:rsidRPr="00671820" w:rsidR="00D330C3" w:rsidP="00671820" w:rsidRDefault="00C60BFD" w14:paraId="29486E08" w14:textId="6BA6D4CC">
            <w:pPr>
              <w:ind w:left="113" w:right="113"/>
              <w:jc w:val="center"/>
              <w:rPr>
                <w:b/>
              </w:rPr>
            </w:pPr>
            <w:r>
              <w:rPr>
                <w:b/>
              </w:rPr>
              <w:t>Assessed</w:t>
            </w:r>
            <w:r w:rsidR="00671820">
              <w:rPr>
                <w:b/>
              </w:rPr>
              <w:t>?</w:t>
            </w:r>
          </w:p>
        </w:tc>
        <w:tc>
          <w:tcPr>
            <w:tcW w:w="495" w:type="dxa"/>
            <w:tcBorders>
              <w:top w:val="single" w:color="auto" w:sz="4"/>
              <w:left w:val="single" w:color="auto" w:sz="4"/>
              <w:bottom w:val="single" w:color="auto" w:sz="4"/>
              <w:right w:val="single" w:color="auto" w:sz="4"/>
            </w:tcBorders>
            <w:tcMar/>
            <w:textDirection w:val="btLr"/>
            <w:vAlign w:val="center"/>
          </w:tcPr>
          <w:p w:rsidRPr="00671820" w:rsidR="00D330C3" w:rsidP="5A65DCA8" w:rsidRDefault="00C60BFD" w14:paraId="5AB201C5" w14:textId="1E050C24">
            <w:pPr>
              <w:ind w:left="113" w:right="113"/>
              <w:jc w:val="center"/>
              <w:rPr>
                <w:b w:val="1"/>
                <w:bCs w:val="1"/>
              </w:rPr>
            </w:pPr>
            <w:r w:rsidRPr="5A65DCA8" w:rsidR="00C60BFD">
              <w:rPr>
                <w:b w:val="1"/>
                <w:bCs w:val="1"/>
              </w:rPr>
              <w:t>Realistic</w:t>
            </w:r>
            <w:bookmarkStart w:name="_GoBack" w:id="0"/>
            <w:bookmarkEnd w:id="0"/>
            <w:r w:rsidRPr="5A65DCA8" w:rsidR="00671820">
              <w:rPr>
                <w:b w:val="1"/>
                <w:bCs w:val="1"/>
              </w:rPr>
              <w:t>?</w:t>
            </w:r>
          </w:p>
        </w:tc>
      </w:tr>
      <w:tr w:rsidR="00BA1AEB" w:rsidTr="5A65DCA8" w14:paraId="0AF6B1C3" w14:textId="777777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gridAfter w:val="1"/>
          <w:wAfter w:w="565" w:type="dxa"/>
          <w:trHeight w:val="957"/>
        </w:trPr>
        <w:tc>
          <w:tcPr>
            <w:tcW w:w="4604" w:type="dxa"/>
            <w:tcBorders>
              <w:top w:val="single" w:color="auto" w:sz="4"/>
              <w:left w:val="single" w:color="auto" w:sz="4"/>
              <w:bottom w:val="single" w:color="auto" w:sz="4"/>
              <w:right w:val="single" w:color="auto" w:sz="4"/>
            </w:tcBorders>
            <w:tcMar/>
          </w:tcPr>
          <w:p w:rsidR="005830CB" w:rsidP="00F329A6" w:rsidRDefault="005830CB" w14:paraId="258D5743" w14:textId="77777777">
            <w:pPr>
              <w:rPr>
                <w:sz w:val="23"/>
                <w:szCs w:val="23"/>
              </w:rPr>
            </w:pPr>
          </w:p>
          <w:p w:rsidR="005830CB" w:rsidP="00F329A6" w:rsidRDefault="005830CB" w14:paraId="3A596EB2" w14:textId="77777777">
            <w:pPr>
              <w:rPr>
                <w:sz w:val="23"/>
                <w:szCs w:val="23"/>
              </w:rPr>
            </w:pPr>
          </w:p>
          <w:p w:rsidR="005830CB" w:rsidP="00F329A6" w:rsidRDefault="005830CB" w14:paraId="13F875D6" w14:textId="77777777">
            <w:pPr>
              <w:rPr>
                <w:sz w:val="23"/>
                <w:szCs w:val="23"/>
              </w:rPr>
            </w:pPr>
          </w:p>
        </w:tc>
        <w:tc>
          <w:tcPr>
            <w:tcW w:w="3075" w:type="dxa"/>
            <w:gridSpan w:val="2"/>
            <w:tcBorders>
              <w:top w:val="single" w:color="auto" w:sz="4"/>
              <w:left w:val="single" w:color="auto" w:sz="4"/>
              <w:bottom w:val="single" w:color="auto" w:sz="4"/>
              <w:right w:val="single" w:color="auto" w:sz="4"/>
            </w:tcBorders>
            <w:tcMar/>
          </w:tcPr>
          <w:p w:rsidR="00D330C3" w:rsidP="00F329A6" w:rsidRDefault="00D330C3" w14:paraId="3DCD5E0C" w14:textId="77777777">
            <w:pPr>
              <w:rPr>
                <w:sz w:val="23"/>
                <w:szCs w:val="23"/>
              </w:rPr>
            </w:pPr>
          </w:p>
        </w:tc>
        <w:tc>
          <w:tcPr>
            <w:tcW w:w="5235" w:type="dxa"/>
            <w:tcBorders>
              <w:top w:val="single" w:color="auto" w:sz="4"/>
              <w:left w:val="single" w:color="auto" w:sz="4"/>
              <w:bottom w:val="single" w:color="auto" w:sz="4"/>
              <w:right w:val="single" w:color="auto" w:sz="4"/>
            </w:tcBorders>
            <w:tcMar/>
          </w:tcPr>
          <w:p w:rsidR="00D330C3" w:rsidP="00F329A6" w:rsidRDefault="00D330C3" w14:paraId="0A9DBAE5" w14:textId="77777777">
            <w:pPr>
              <w:rPr>
                <w:sz w:val="23"/>
                <w:szCs w:val="23"/>
              </w:rPr>
            </w:pPr>
          </w:p>
        </w:tc>
        <w:tc>
          <w:tcPr>
            <w:tcW w:w="604" w:type="dxa"/>
            <w:tcBorders>
              <w:top w:val="single" w:color="auto" w:sz="4"/>
              <w:left w:val="single" w:color="auto" w:sz="4"/>
              <w:bottom w:val="single" w:color="auto" w:sz="4"/>
              <w:right w:val="single" w:color="auto" w:sz="4"/>
            </w:tcBorders>
            <w:tcMar/>
          </w:tcPr>
          <w:p w:rsidR="00D330C3" w:rsidP="00F329A6" w:rsidRDefault="00D330C3" w14:paraId="60179012" w14:textId="77777777">
            <w:pPr>
              <w:rPr>
                <w:sz w:val="23"/>
                <w:szCs w:val="23"/>
              </w:rPr>
            </w:pPr>
          </w:p>
        </w:tc>
        <w:tc>
          <w:tcPr>
            <w:tcW w:w="495" w:type="dxa"/>
            <w:tcBorders>
              <w:top w:val="single" w:color="auto" w:sz="4"/>
              <w:left w:val="single" w:color="auto" w:sz="4"/>
              <w:bottom w:val="single" w:color="auto" w:sz="4"/>
              <w:right w:val="single" w:color="auto" w:sz="4"/>
            </w:tcBorders>
            <w:tcMar/>
          </w:tcPr>
          <w:p w:rsidR="00D330C3" w:rsidP="00F329A6" w:rsidRDefault="00D330C3" w14:paraId="02FEFB2D" w14:textId="77777777">
            <w:pPr>
              <w:rPr>
                <w:sz w:val="23"/>
                <w:szCs w:val="23"/>
              </w:rPr>
            </w:pPr>
          </w:p>
        </w:tc>
      </w:tr>
      <w:tr w:rsidR="00D330C3" w:rsidTr="5A65DCA8" w14:paraId="5A12DAE1" w14:textId="777777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gridAfter w:val="1"/>
          <w:wAfter w:w="565" w:type="dxa"/>
          <w:trHeight w:val="957"/>
        </w:trPr>
        <w:tc>
          <w:tcPr>
            <w:tcW w:w="4604" w:type="dxa"/>
            <w:tcBorders>
              <w:top w:val="single" w:color="auto" w:sz="4"/>
              <w:left w:val="single" w:color="auto" w:sz="4"/>
              <w:bottom w:val="single" w:color="auto" w:sz="4"/>
              <w:right w:val="single" w:color="auto" w:sz="4"/>
            </w:tcBorders>
            <w:tcMar/>
          </w:tcPr>
          <w:p w:rsidR="00B62748" w:rsidP="00F329A6" w:rsidRDefault="00B62748" w14:paraId="350E331A" w14:textId="77777777">
            <w:pPr>
              <w:rPr>
                <w:sz w:val="23"/>
                <w:szCs w:val="23"/>
              </w:rPr>
            </w:pPr>
          </w:p>
          <w:p w:rsidR="005830CB" w:rsidP="00F329A6" w:rsidRDefault="005830CB" w14:paraId="7CCB2BD2" w14:textId="77777777">
            <w:pPr>
              <w:rPr>
                <w:sz w:val="23"/>
                <w:szCs w:val="23"/>
              </w:rPr>
            </w:pPr>
          </w:p>
          <w:p w:rsidR="005830CB" w:rsidP="005830CB" w:rsidRDefault="005830CB" w14:paraId="195D21DF" w14:textId="77777777">
            <w:pPr>
              <w:rPr>
                <w:sz w:val="23"/>
                <w:szCs w:val="23"/>
              </w:rPr>
            </w:pPr>
          </w:p>
        </w:tc>
        <w:tc>
          <w:tcPr>
            <w:tcW w:w="3075" w:type="dxa"/>
            <w:gridSpan w:val="2"/>
            <w:tcBorders>
              <w:top w:val="single" w:color="auto" w:sz="4"/>
              <w:left w:val="single" w:color="auto" w:sz="4"/>
              <w:bottom w:val="single" w:color="auto" w:sz="4"/>
              <w:right w:val="single" w:color="auto" w:sz="4"/>
            </w:tcBorders>
            <w:tcMar/>
          </w:tcPr>
          <w:p w:rsidR="00D330C3" w:rsidP="00F329A6" w:rsidRDefault="00D330C3" w14:paraId="24E92C93" w14:textId="77777777">
            <w:pPr>
              <w:rPr>
                <w:sz w:val="23"/>
                <w:szCs w:val="23"/>
              </w:rPr>
            </w:pPr>
          </w:p>
        </w:tc>
        <w:tc>
          <w:tcPr>
            <w:tcW w:w="5235" w:type="dxa"/>
            <w:tcBorders>
              <w:top w:val="single" w:color="auto" w:sz="4"/>
              <w:left w:val="single" w:color="auto" w:sz="4"/>
              <w:bottom w:val="single" w:color="auto" w:sz="4"/>
              <w:right w:val="single" w:color="auto" w:sz="4"/>
            </w:tcBorders>
            <w:tcMar/>
          </w:tcPr>
          <w:p w:rsidR="00D330C3" w:rsidP="00F329A6" w:rsidRDefault="00D330C3" w14:paraId="205FBE99" w14:textId="77777777">
            <w:pPr>
              <w:rPr>
                <w:sz w:val="23"/>
                <w:szCs w:val="23"/>
              </w:rPr>
            </w:pPr>
          </w:p>
        </w:tc>
        <w:tc>
          <w:tcPr>
            <w:tcW w:w="604" w:type="dxa"/>
            <w:tcBorders>
              <w:top w:val="single" w:color="auto" w:sz="4"/>
              <w:left w:val="single" w:color="auto" w:sz="4"/>
              <w:bottom w:val="single" w:color="auto" w:sz="4"/>
              <w:right w:val="single" w:color="auto" w:sz="4"/>
            </w:tcBorders>
            <w:tcMar/>
          </w:tcPr>
          <w:p w:rsidR="00D330C3" w:rsidP="00F329A6" w:rsidRDefault="00D330C3" w14:paraId="141FBA18" w14:textId="77777777">
            <w:pPr>
              <w:rPr>
                <w:sz w:val="23"/>
                <w:szCs w:val="23"/>
              </w:rPr>
            </w:pPr>
          </w:p>
        </w:tc>
        <w:tc>
          <w:tcPr>
            <w:tcW w:w="495" w:type="dxa"/>
            <w:tcBorders>
              <w:top w:val="single" w:color="auto" w:sz="4"/>
              <w:left w:val="single" w:color="auto" w:sz="4"/>
              <w:bottom w:val="single" w:color="auto" w:sz="4"/>
              <w:right w:val="single" w:color="auto" w:sz="4"/>
            </w:tcBorders>
            <w:tcMar/>
          </w:tcPr>
          <w:p w:rsidR="00D330C3" w:rsidP="00F329A6" w:rsidRDefault="00D330C3" w14:paraId="2032DB46" w14:textId="77777777">
            <w:pPr>
              <w:rPr>
                <w:sz w:val="23"/>
                <w:szCs w:val="23"/>
              </w:rPr>
            </w:pPr>
          </w:p>
        </w:tc>
      </w:tr>
      <w:tr w:rsidR="00D330C3" w:rsidTr="5A65DCA8" w14:paraId="1F0419A6" w14:textId="777777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gridAfter w:val="1"/>
          <w:wAfter w:w="565" w:type="dxa"/>
          <w:trHeight w:val="957"/>
        </w:trPr>
        <w:tc>
          <w:tcPr>
            <w:tcW w:w="4604" w:type="dxa"/>
            <w:tcBorders>
              <w:top w:val="single" w:color="auto" w:sz="4"/>
              <w:left w:val="single" w:color="auto" w:sz="4"/>
              <w:bottom w:val="single" w:color="auto" w:sz="4"/>
              <w:right w:val="single" w:color="auto" w:sz="4"/>
            </w:tcBorders>
            <w:tcMar/>
          </w:tcPr>
          <w:p w:rsidR="005830CB" w:rsidP="00F329A6" w:rsidRDefault="005830CB" w14:paraId="2063CA66" w14:textId="77777777">
            <w:pPr>
              <w:rPr>
                <w:sz w:val="23"/>
                <w:szCs w:val="23"/>
              </w:rPr>
            </w:pPr>
          </w:p>
          <w:p w:rsidR="005830CB" w:rsidP="00F329A6" w:rsidRDefault="005830CB" w14:paraId="2F586AAC" w14:textId="77777777">
            <w:pPr>
              <w:rPr>
                <w:sz w:val="23"/>
                <w:szCs w:val="23"/>
              </w:rPr>
            </w:pPr>
          </w:p>
        </w:tc>
        <w:tc>
          <w:tcPr>
            <w:tcW w:w="3075" w:type="dxa"/>
            <w:gridSpan w:val="2"/>
            <w:tcBorders>
              <w:top w:val="single" w:color="auto" w:sz="4"/>
              <w:left w:val="single" w:color="auto" w:sz="4"/>
              <w:bottom w:val="single" w:color="auto" w:sz="4"/>
              <w:right w:val="single" w:color="auto" w:sz="4"/>
            </w:tcBorders>
            <w:tcMar/>
          </w:tcPr>
          <w:p w:rsidR="00D330C3" w:rsidP="00F329A6" w:rsidRDefault="00D330C3" w14:paraId="6E010420" w14:textId="77777777">
            <w:pPr>
              <w:rPr>
                <w:sz w:val="23"/>
                <w:szCs w:val="23"/>
              </w:rPr>
            </w:pPr>
          </w:p>
        </w:tc>
        <w:tc>
          <w:tcPr>
            <w:tcW w:w="5235" w:type="dxa"/>
            <w:tcBorders>
              <w:top w:val="single" w:color="auto" w:sz="4"/>
              <w:left w:val="single" w:color="auto" w:sz="4"/>
              <w:bottom w:val="single" w:color="auto" w:sz="4"/>
              <w:right w:val="single" w:color="auto" w:sz="4"/>
            </w:tcBorders>
            <w:tcMar/>
          </w:tcPr>
          <w:p w:rsidR="00D330C3" w:rsidP="00F329A6" w:rsidRDefault="00D330C3" w14:paraId="38082FF1" w14:textId="77777777">
            <w:pPr>
              <w:rPr>
                <w:sz w:val="23"/>
                <w:szCs w:val="23"/>
              </w:rPr>
            </w:pPr>
          </w:p>
        </w:tc>
        <w:tc>
          <w:tcPr>
            <w:tcW w:w="604" w:type="dxa"/>
            <w:tcBorders>
              <w:top w:val="single" w:color="auto" w:sz="4"/>
              <w:left w:val="single" w:color="auto" w:sz="4"/>
              <w:bottom w:val="single" w:color="auto" w:sz="4"/>
              <w:right w:val="single" w:color="auto" w:sz="4"/>
            </w:tcBorders>
            <w:tcMar/>
          </w:tcPr>
          <w:p w:rsidR="00B93D45" w:rsidP="00F329A6" w:rsidRDefault="00B93D45" w14:paraId="2D24152E" w14:textId="77777777">
            <w:pPr>
              <w:rPr>
                <w:sz w:val="23"/>
                <w:szCs w:val="23"/>
              </w:rPr>
            </w:pPr>
          </w:p>
        </w:tc>
        <w:tc>
          <w:tcPr>
            <w:tcW w:w="495" w:type="dxa"/>
            <w:tcBorders>
              <w:top w:val="single" w:color="auto" w:sz="4"/>
              <w:left w:val="single" w:color="auto" w:sz="4"/>
              <w:bottom w:val="single" w:color="auto" w:sz="4"/>
              <w:right w:val="single" w:color="auto" w:sz="4"/>
            </w:tcBorders>
            <w:tcMar/>
          </w:tcPr>
          <w:p w:rsidR="00B93D45" w:rsidP="00F329A6" w:rsidRDefault="00B93D45" w14:paraId="5C4D5D60" w14:textId="77777777">
            <w:pPr>
              <w:rPr>
                <w:sz w:val="23"/>
                <w:szCs w:val="23"/>
              </w:rPr>
            </w:pPr>
          </w:p>
        </w:tc>
      </w:tr>
      <w:tr w:rsidR="00D330C3" w:rsidTr="5A65DCA8" w14:paraId="5272A355" w14:textId="777777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gridAfter w:val="1"/>
          <w:wAfter w:w="565" w:type="dxa"/>
          <w:trHeight w:val="957"/>
        </w:trPr>
        <w:tc>
          <w:tcPr>
            <w:tcW w:w="4604" w:type="dxa"/>
            <w:tcBorders>
              <w:top w:val="single" w:color="auto" w:sz="4"/>
              <w:left w:val="single" w:color="auto" w:sz="4"/>
              <w:bottom w:val="single" w:color="auto" w:sz="4"/>
              <w:right w:val="single" w:color="auto" w:sz="4"/>
            </w:tcBorders>
            <w:tcMar/>
          </w:tcPr>
          <w:p w:rsidR="005830CB" w:rsidP="00F329A6" w:rsidRDefault="005830CB" w14:paraId="7B58ACC0" w14:textId="77777777">
            <w:pPr>
              <w:rPr>
                <w:sz w:val="23"/>
                <w:szCs w:val="23"/>
              </w:rPr>
            </w:pPr>
          </w:p>
          <w:p w:rsidR="005830CB" w:rsidP="00F329A6" w:rsidRDefault="005830CB" w14:paraId="13E82B7A" w14:textId="77777777">
            <w:pPr>
              <w:rPr>
                <w:sz w:val="23"/>
                <w:szCs w:val="23"/>
              </w:rPr>
            </w:pPr>
          </w:p>
        </w:tc>
        <w:tc>
          <w:tcPr>
            <w:tcW w:w="3075" w:type="dxa"/>
            <w:gridSpan w:val="2"/>
            <w:tcBorders>
              <w:top w:val="single" w:color="auto" w:sz="4"/>
              <w:left w:val="single" w:color="auto" w:sz="4"/>
              <w:bottom w:val="single" w:color="auto" w:sz="4"/>
              <w:right w:val="single" w:color="auto" w:sz="4"/>
            </w:tcBorders>
            <w:tcMar/>
          </w:tcPr>
          <w:p w:rsidR="00D330C3" w:rsidP="00F329A6" w:rsidRDefault="00D330C3" w14:paraId="4CD8A62F" w14:textId="77777777">
            <w:pPr>
              <w:rPr>
                <w:sz w:val="23"/>
                <w:szCs w:val="23"/>
              </w:rPr>
            </w:pPr>
          </w:p>
        </w:tc>
        <w:tc>
          <w:tcPr>
            <w:tcW w:w="5235" w:type="dxa"/>
            <w:tcBorders>
              <w:top w:val="single" w:color="auto" w:sz="4"/>
              <w:left w:val="single" w:color="auto" w:sz="4"/>
              <w:bottom w:val="single" w:color="auto" w:sz="4"/>
              <w:right w:val="single" w:color="auto" w:sz="4"/>
            </w:tcBorders>
            <w:tcMar/>
          </w:tcPr>
          <w:p w:rsidR="00D330C3" w:rsidP="00F329A6" w:rsidRDefault="00D330C3" w14:paraId="2E6C4220" w14:textId="77777777">
            <w:pPr>
              <w:rPr>
                <w:sz w:val="23"/>
                <w:szCs w:val="23"/>
              </w:rPr>
            </w:pPr>
          </w:p>
        </w:tc>
        <w:tc>
          <w:tcPr>
            <w:tcW w:w="604" w:type="dxa"/>
            <w:tcBorders>
              <w:top w:val="single" w:color="auto" w:sz="4"/>
              <w:left w:val="single" w:color="auto" w:sz="4"/>
              <w:bottom w:val="single" w:color="auto" w:sz="4"/>
              <w:right w:val="single" w:color="auto" w:sz="4"/>
            </w:tcBorders>
            <w:tcMar/>
          </w:tcPr>
          <w:p w:rsidR="00D330C3" w:rsidP="00F329A6" w:rsidRDefault="00D330C3" w14:paraId="0A31926E" w14:textId="77777777">
            <w:pPr>
              <w:rPr>
                <w:sz w:val="23"/>
                <w:szCs w:val="23"/>
              </w:rPr>
            </w:pPr>
          </w:p>
        </w:tc>
        <w:tc>
          <w:tcPr>
            <w:tcW w:w="495" w:type="dxa"/>
            <w:tcBorders>
              <w:top w:val="single" w:color="auto" w:sz="4"/>
              <w:left w:val="single" w:color="auto" w:sz="4"/>
              <w:bottom w:val="single" w:color="auto" w:sz="4"/>
              <w:right w:val="single" w:color="auto" w:sz="4"/>
            </w:tcBorders>
            <w:tcMar/>
          </w:tcPr>
          <w:p w:rsidR="00D330C3" w:rsidP="00F329A6" w:rsidRDefault="00D330C3" w14:paraId="2ACB4068" w14:textId="77777777">
            <w:pPr>
              <w:rPr>
                <w:sz w:val="23"/>
                <w:szCs w:val="23"/>
              </w:rPr>
            </w:pPr>
          </w:p>
        </w:tc>
      </w:tr>
    </w:tbl>
    <w:p w:rsidR="00F329A6" w:rsidP="00AD54A0" w:rsidRDefault="00F329A6" w14:paraId="12F0CDA5" w14:textId="77777777"/>
    <w:sectPr w:rsidR="00F329A6" w:rsidSect="00467767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FAF5CCD"/>
    <w:multiLevelType w:val="hybridMultilevel"/>
    <w:tmpl w:val="A986E518"/>
    <w:lvl w:ilvl="0" w:tplc="04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" w15:restartNumberingAfterBreak="0">
    <w:nsid w:val="192C74BC"/>
    <w:multiLevelType w:val="hybridMultilevel"/>
    <w:tmpl w:val="46D01E66"/>
    <w:lvl w:ilvl="0" w:tplc="751AE36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hint="default" w:ascii="Arial" w:hAnsi="Arial"/>
      </w:rPr>
    </w:lvl>
    <w:lvl w:ilvl="1" w:tplc="6748A6B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hint="default" w:ascii="Arial" w:hAnsi="Arial"/>
      </w:rPr>
    </w:lvl>
    <w:lvl w:ilvl="2" w:tplc="F59AD56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hint="default" w:ascii="Arial" w:hAnsi="Arial"/>
      </w:rPr>
    </w:lvl>
    <w:lvl w:ilvl="3" w:tplc="C6FC490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hint="default" w:ascii="Arial" w:hAnsi="Arial"/>
      </w:rPr>
    </w:lvl>
    <w:lvl w:ilvl="4" w:tplc="4758668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hint="default" w:ascii="Arial" w:hAnsi="Arial"/>
      </w:rPr>
    </w:lvl>
    <w:lvl w:ilvl="5" w:tplc="DE56310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hint="default" w:ascii="Arial" w:hAnsi="Arial"/>
      </w:rPr>
    </w:lvl>
    <w:lvl w:ilvl="6" w:tplc="6EFE8A1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hint="default" w:ascii="Arial" w:hAnsi="Arial"/>
      </w:rPr>
    </w:lvl>
    <w:lvl w:ilvl="7" w:tplc="A080EAF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hint="default" w:ascii="Arial" w:hAnsi="Arial"/>
      </w:rPr>
    </w:lvl>
    <w:lvl w:ilvl="8" w:tplc="A3A8EA9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hint="default" w:ascii="Arial" w:hAnsi="Arial"/>
      </w:rPr>
    </w:lvl>
  </w:abstractNum>
  <w:abstractNum w:abstractNumId="2" w15:restartNumberingAfterBreak="0">
    <w:nsid w:val="20CC613A"/>
    <w:multiLevelType w:val="hybridMultilevel"/>
    <w:tmpl w:val="7212BD96"/>
    <w:lvl w:ilvl="0" w:tplc="D80C003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hint="default" w:ascii="Arial" w:hAnsi="Arial"/>
      </w:rPr>
    </w:lvl>
    <w:lvl w:ilvl="1" w:tplc="F8DCAE1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hint="default" w:ascii="Arial" w:hAnsi="Arial"/>
      </w:rPr>
    </w:lvl>
    <w:lvl w:ilvl="2" w:tplc="3A32E0F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hint="default" w:ascii="Arial" w:hAnsi="Arial"/>
      </w:rPr>
    </w:lvl>
    <w:lvl w:ilvl="3" w:tplc="A1526E7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hint="default" w:ascii="Arial" w:hAnsi="Arial"/>
      </w:rPr>
    </w:lvl>
    <w:lvl w:ilvl="4" w:tplc="D6807C5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hint="default" w:ascii="Arial" w:hAnsi="Arial"/>
      </w:rPr>
    </w:lvl>
    <w:lvl w:ilvl="5" w:tplc="77DCA14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hint="default" w:ascii="Arial" w:hAnsi="Arial"/>
      </w:rPr>
    </w:lvl>
    <w:lvl w:ilvl="6" w:tplc="2DA4660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hint="default" w:ascii="Arial" w:hAnsi="Arial"/>
      </w:rPr>
    </w:lvl>
    <w:lvl w:ilvl="7" w:tplc="07E4F9E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hint="default" w:ascii="Arial" w:hAnsi="Arial"/>
      </w:rPr>
    </w:lvl>
    <w:lvl w:ilvl="8" w:tplc="9332858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hint="default" w:ascii="Arial" w:hAnsi="Arial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hideSpellingErrors/>
  <w:hideGrammaticalErrors/>
  <w:trackRevisions w:val="false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329A6"/>
    <w:rsid w:val="00005AB9"/>
    <w:rsid w:val="00057A99"/>
    <w:rsid w:val="000A0B27"/>
    <w:rsid w:val="001F562B"/>
    <w:rsid w:val="002925BD"/>
    <w:rsid w:val="002B7795"/>
    <w:rsid w:val="002E13DE"/>
    <w:rsid w:val="0042290A"/>
    <w:rsid w:val="00467767"/>
    <w:rsid w:val="004A7C49"/>
    <w:rsid w:val="004B5D67"/>
    <w:rsid w:val="004E5D2D"/>
    <w:rsid w:val="00507F7D"/>
    <w:rsid w:val="0053675C"/>
    <w:rsid w:val="005830CB"/>
    <w:rsid w:val="005B3046"/>
    <w:rsid w:val="00641786"/>
    <w:rsid w:val="006526C3"/>
    <w:rsid w:val="00671820"/>
    <w:rsid w:val="006D7C3A"/>
    <w:rsid w:val="00780D58"/>
    <w:rsid w:val="00873A16"/>
    <w:rsid w:val="00881477"/>
    <w:rsid w:val="008D0C5D"/>
    <w:rsid w:val="008D725A"/>
    <w:rsid w:val="008E5CF8"/>
    <w:rsid w:val="00993B02"/>
    <w:rsid w:val="009A5081"/>
    <w:rsid w:val="00A214CD"/>
    <w:rsid w:val="00AC09EB"/>
    <w:rsid w:val="00AC0F6E"/>
    <w:rsid w:val="00AD54A0"/>
    <w:rsid w:val="00B07AC3"/>
    <w:rsid w:val="00B129D3"/>
    <w:rsid w:val="00B53BA2"/>
    <w:rsid w:val="00B62748"/>
    <w:rsid w:val="00B7382B"/>
    <w:rsid w:val="00B93D45"/>
    <w:rsid w:val="00BA1AEB"/>
    <w:rsid w:val="00C13035"/>
    <w:rsid w:val="00C57474"/>
    <w:rsid w:val="00C60BFD"/>
    <w:rsid w:val="00CF0009"/>
    <w:rsid w:val="00D32EAF"/>
    <w:rsid w:val="00D330C3"/>
    <w:rsid w:val="00DB40FF"/>
    <w:rsid w:val="00DD4B2F"/>
    <w:rsid w:val="00E170C3"/>
    <w:rsid w:val="00E42640"/>
    <w:rsid w:val="00E6792F"/>
    <w:rsid w:val="00F329A6"/>
    <w:rsid w:val="507B3263"/>
    <w:rsid w:val="5A65DCA8"/>
    <w:rsid w:val="78E519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E9F9DC"/>
  <w15:docId w15:val="{E162D75C-D478-4582-A12E-B7E1E8C607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hAnsiTheme="minorHAnsi" w:eastAsiaTheme="minorEastAsia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semiHidden="1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329A6"/>
    <w:pPr>
      <w:ind w:left="720"/>
      <w:contextualSpacing/>
    </w:pPr>
  </w:style>
  <w:style w:type="paragraph" w:styleId="Default" w:customStyle="1">
    <w:name w:val="Default"/>
    <w:rsid w:val="00F329A6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table" w:styleId="TableGrid">
    <w:name w:val="Table Grid"/>
    <w:basedOn w:val="TableNormal"/>
    <w:uiPriority w:val="59"/>
    <w:rsid w:val="00D330C3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2925B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925BD"/>
    <w:pPr>
      <w:spacing w:line="240" w:lineRule="auto"/>
    </w:pPr>
    <w:rPr>
      <w:sz w:val="20"/>
      <w:szCs w:val="20"/>
    </w:rPr>
  </w:style>
  <w:style w:type="character" w:styleId="CommentTextChar" w:customStyle="1">
    <w:name w:val="Comment Text Char"/>
    <w:basedOn w:val="DefaultParagraphFont"/>
    <w:link w:val="CommentText"/>
    <w:uiPriority w:val="99"/>
    <w:semiHidden/>
    <w:rsid w:val="002925BD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925BD"/>
    <w:rPr>
      <w:b/>
      <w:bCs/>
    </w:rPr>
  </w:style>
  <w:style w:type="character" w:styleId="CommentSubjectChar" w:customStyle="1">
    <w:name w:val="Comment Subject Char"/>
    <w:basedOn w:val="CommentTextChar"/>
    <w:link w:val="CommentSubject"/>
    <w:uiPriority w:val="99"/>
    <w:semiHidden/>
    <w:rsid w:val="002925BD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925B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styleId="BalloonTextChar" w:customStyle="1">
    <w:name w:val="Balloon Text Char"/>
    <w:basedOn w:val="DefaultParagraphFont"/>
    <w:link w:val="BalloonText"/>
    <w:uiPriority w:val="99"/>
    <w:semiHidden/>
    <w:rsid w:val="002925BD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BA1AEB"/>
    <w:pP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63473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43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016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872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361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751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1757387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18841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260221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2710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143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513344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21502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4578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997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078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672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settings" Target="settings.xml" Id="rId3" /><Relationship Type="http://schemas.openxmlformats.org/officeDocument/2006/relationships/styles" Target="styles.xml" Id="rId2" /><Relationship Type="http://schemas.openxmlformats.org/officeDocument/2006/relationships/numbering" Target="numbering.xml" Id="rId1" /><Relationship Type="http://schemas.openxmlformats.org/officeDocument/2006/relationships/theme" Target="theme/theme1.xml" Id="rId6" /><Relationship Type="http://schemas.openxmlformats.org/officeDocument/2006/relationships/fontTable" Target="fontTable.xml" Id="rId5" /><Relationship Type="http://schemas.openxmlformats.org/officeDocument/2006/relationships/webSettings" Target="webSettings.xml" Id="rId4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0</ap:DocSecurity>
  <ap:ScaleCrop>false</ap:ScaleCrop>
  <ap:Company>York University</ap:Company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creator>Yelin Su</dc:creator>
  <lastModifiedBy>Geneviève Maheux-Pelletier</lastModifiedBy>
  <revision>3</revision>
  <dcterms:created xsi:type="dcterms:W3CDTF">2018-06-25T13:19:00.0000000Z</dcterms:created>
  <dcterms:modified xsi:type="dcterms:W3CDTF">2023-10-04T17:54:55.6710730Z</dcterms:modified>
</coreProperties>
</file>