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31E327" w14:textId="77FF9979" w:rsidR="00333FFD" w:rsidRPr="009C7059" w:rsidRDefault="00333FFD" w:rsidP="00333FFD">
      <w:pPr>
        <w:pStyle w:val="Title"/>
        <w:rPr>
          <w:rFonts w:ascii="IBM Plex Sans" w:hAnsi="IBM Plex Sans"/>
          <w:sz w:val="52"/>
          <w:szCs w:val="52"/>
        </w:rPr>
      </w:pPr>
      <w:r w:rsidRPr="009C7059">
        <w:rPr>
          <w:rFonts w:ascii="IBM Plex Sans" w:hAnsi="IBM Plex Sans"/>
          <w:sz w:val="52"/>
          <w:szCs w:val="52"/>
        </w:rPr>
        <w:t>Certificate in AI Pedagog</w:t>
      </w:r>
      <w:r w:rsidR="009C7059" w:rsidRPr="009C7059">
        <w:rPr>
          <w:rFonts w:ascii="IBM Plex Sans" w:hAnsi="IBM Plex Sans"/>
          <w:sz w:val="52"/>
          <w:szCs w:val="52"/>
        </w:rPr>
        <w:t>ies</w:t>
      </w:r>
      <w:r w:rsidRPr="009C7059">
        <w:rPr>
          <w:rFonts w:ascii="IBM Plex Sans" w:hAnsi="IBM Plex Sans"/>
          <w:sz w:val="52"/>
          <w:szCs w:val="52"/>
        </w:rPr>
        <w:t xml:space="preserve"> </w:t>
      </w:r>
      <w:r w:rsidR="00DD143E">
        <w:rPr>
          <w:rFonts w:ascii="IBM Plex Sans" w:hAnsi="IBM Plex Sans"/>
          <w:sz w:val="52"/>
          <w:szCs w:val="52"/>
        </w:rPr>
        <w:t>(</w:t>
      </w:r>
      <w:r w:rsidR="005B3CE7" w:rsidRPr="009C7059">
        <w:rPr>
          <w:rFonts w:ascii="IBM Plex Sans" w:hAnsi="IBM Plex Sans"/>
          <w:sz w:val="52"/>
          <w:szCs w:val="52"/>
        </w:rPr>
        <w:t>Leadership</w:t>
      </w:r>
      <w:r w:rsidR="00DD143E">
        <w:rPr>
          <w:rFonts w:ascii="IBM Plex Sans" w:hAnsi="IBM Plex Sans"/>
          <w:sz w:val="52"/>
          <w:szCs w:val="52"/>
        </w:rPr>
        <w:t>)</w:t>
      </w:r>
    </w:p>
    <w:p w14:paraId="68F50C9D" w14:textId="07C2C43D" w:rsidR="00333FFD" w:rsidRDefault="00333FFD" w:rsidP="00333FFD">
      <w:pPr>
        <w:pStyle w:val="Subtitle"/>
        <w:rPr>
          <w:rFonts w:ascii="IBM Plex Sans" w:hAnsi="IBM Plex Sans"/>
        </w:rPr>
      </w:pPr>
      <w:r w:rsidRPr="00333FFD">
        <w:rPr>
          <w:rFonts w:ascii="IBM Plex Sans" w:hAnsi="IBM Plex Sans"/>
        </w:rPr>
        <w:t>Checklist for Certificate Completion</w:t>
      </w:r>
    </w:p>
    <w:p w14:paraId="763142D7" w14:textId="6627DEEB" w:rsidR="00552B89" w:rsidRPr="00552B89" w:rsidRDefault="00E5669A" w:rsidP="00552B89">
      <w:pPr>
        <w:rPr>
          <w:i/>
          <w:iCs/>
        </w:rPr>
      </w:pPr>
      <w:r w:rsidRPr="00552B89">
        <w:rPr>
          <w:i/>
          <w:iCs/>
        </w:rPr>
        <w:t xml:space="preserve">Use this checklist to confirm completion of all certificate components. Email the completed checklist and any additional </w:t>
      </w:r>
      <w:r w:rsidR="00552B89" w:rsidRPr="00552B89">
        <w:rPr>
          <w:i/>
          <w:iCs/>
        </w:rPr>
        <w:t xml:space="preserve">files to </w:t>
      </w:r>
      <w:hyperlink r:id="rId5" w:history="1">
        <w:r w:rsidR="00552B89" w:rsidRPr="00552B89">
          <w:rPr>
            <w:rStyle w:val="Hyperlink"/>
            <w:i/>
            <w:iCs/>
          </w:rPr>
          <w:t>teaching@yorku.ca</w:t>
        </w:r>
      </w:hyperlink>
      <w:r w:rsidR="00552B89" w:rsidRPr="00552B89">
        <w:rPr>
          <w:i/>
          <w:iCs/>
        </w:rPr>
        <w:t xml:space="preserve"> and we will be in touch shortly!</w:t>
      </w:r>
    </w:p>
    <w:p w14:paraId="17096BCC" w14:textId="6F01BBC0" w:rsidR="00552B89" w:rsidRPr="00552B89" w:rsidRDefault="00552B89" w:rsidP="00552B89">
      <w:pPr>
        <w:pStyle w:val="Subtitle"/>
      </w:pPr>
      <w:r>
        <w:t xml:space="preserve">Your Name:   </w:t>
      </w:r>
    </w:p>
    <w:p w14:paraId="53FC7320" w14:textId="260FBD48" w:rsidR="00333FFD" w:rsidRDefault="005B3CE7" w:rsidP="009D4F08">
      <w:pPr>
        <w:pStyle w:val="Heading1"/>
      </w:pPr>
      <w:r>
        <w:t>Certificate in AI Pedagog</w:t>
      </w:r>
      <w:r w:rsidR="009C7059">
        <w:t>ies</w:t>
      </w:r>
      <w:r>
        <w:t xml:space="preserve"> </w:t>
      </w:r>
      <w:r w:rsidR="00DD143E">
        <w:t>(</w:t>
      </w:r>
      <w:r>
        <w:t>Essentials</w:t>
      </w:r>
      <w:r w:rsidR="00DD143E">
        <w:t>)</w:t>
      </w:r>
    </w:p>
    <w:p w14:paraId="61E2D523" w14:textId="6604EB25" w:rsidR="00333FFD" w:rsidRPr="009D4F08" w:rsidRDefault="009D4F08" w:rsidP="009D4F08">
      <w:pPr>
        <w:ind w:left="720"/>
        <w:rPr>
          <w:i/>
          <w:iCs/>
        </w:rPr>
      </w:pPr>
      <w:r w:rsidRPr="009D4F08">
        <w:rPr>
          <w:i/>
          <w:iCs/>
        </w:rPr>
        <w:t xml:space="preserve">What to do: </w:t>
      </w:r>
      <w:r w:rsidR="00333FFD" w:rsidRPr="009D4F08">
        <w:rPr>
          <w:i/>
          <w:iCs/>
        </w:rPr>
        <w:t>Successfully complete all required components</w:t>
      </w:r>
      <w:r w:rsidR="005B3CE7">
        <w:rPr>
          <w:i/>
          <w:iCs/>
        </w:rPr>
        <w:t xml:space="preserve"> of the Essentials certificate </w:t>
      </w:r>
      <w:r>
        <w:rPr>
          <w:i/>
          <w:iCs/>
        </w:rPr>
        <w:t xml:space="preserve">(approx. </w:t>
      </w:r>
      <w:r w:rsidR="002119AB">
        <w:rPr>
          <w:i/>
          <w:iCs/>
        </w:rPr>
        <w:t>20</w:t>
      </w:r>
      <w:r>
        <w:rPr>
          <w:i/>
          <w:iCs/>
        </w:rPr>
        <w:t xml:space="preserve"> hours)</w:t>
      </w:r>
    </w:p>
    <w:p w14:paraId="7A451CA7" w14:textId="5459FD86" w:rsidR="00333FFD" w:rsidRDefault="00265968" w:rsidP="009D4F08">
      <w:pPr>
        <w:ind w:left="720"/>
      </w:pPr>
      <w:sdt>
        <w:sdtPr>
          <w:id w:val="-1473818659"/>
          <w14:checkbox>
            <w14:checked w14:val="0"/>
            <w14:checkedState w14:val="2612" w14:font="MS Gothic"/>
            <w14:uncheckedState w14:val="2610" w14:font="MS Gothic"/>
          </w14:checkbox>
        </w:sdtPr>
        <w:sdtEndPr/>
        <w:sdtContent>
          <w:r w:rsidR="00D932BE">
            <w:rPr>
              <w:rFonts w:ascii="MS Gothic" w:eastAsia="MS Gothic" w:hAnsi="MS Gothic" w:hint="eastAsia"/>
            </w:rPr>
            <w:t>☐</w:t>
          </w:r>
        </w:sdtContent>
      </w:sdt>
      <w:r w:rsidR="002119AB">
        <w:t xml:space="preserve"> I have submitted my completed </w:t>
      </w:r>
      <w:r w:rsidR="00104B93">
        <w:t xml:space="preserve">Essentials certificate </w:t>
      </w:r>
      <w:r w:rsidR="002119AB">
        <w:t xml:space="preserve">checklist and </w:t>
      </w:r>
      <w:r w:rsidR="00104B93">
        <w:t>relevant additional files to teaching@yorku.ca</w:t>
      </w:r>
    </w:p>
    <w:p w14:paraId="68372815" w14:textId="2537DA09" w:rsidR="009D4F08" w:rsidRDefault="009D4F08" w:rsidP="009D4F08">
      <w:pPr>
        <w:pStyle w:val="Heading1"/>
      </w:pPr>
      <w:r w:rsidRPr="009D4F08">
        <w:t>AI Workshop Series</w:t>
      </w:r>
    </w:p>
    <w:p w14:paraId="1C11E174" w14:textId="0AF653A5" w:rsidR="009D4F08" w:rsidRDefault="009D4F08" w:rsidP="009D4F08">
      <w:pPr>
        <w:ind w:left="720"/>
        <w:rPr>
          <w:i/>
          <w:iCs/>
        </w:rPr>
      </w:pPr>
      <w:r w:rsidRPr="009D4F08">
        <w:rPr>
          <w:i/>
          <w:iCs/>
        </w:rPr>
        <w:t>What to do: Attend</w:t>
      </w:r>
      <w:r w:rsidR="00552B89">
        <w:rPr>
          <w:i/>
          <w:iCs/>
        </w:rPr>
        <w:t xml:space="preserve"> </w:t>
      </w:r>
      <w:r w:rsidR="00552B89" w:rsidRPr="00552B89">
        <w:rPr>
          <w:b/>
          <w:bCs/>
          <w:i/>
          <w:iCs/>
        </w:rPr>
        <w:t>any</w:t>
      </w:r>
      <w:r w:rsidRPr="00D932BE">
        <w:rPr>
          <w:b/>
          <w:bCs/>
          <w:i/>
          <w:iCs/>
        </w:rPr>
        <w:t xml:space="preserve"> </w:t>
      </w:r>
      <w:r w:rsidR="00204421">
        <w:rPr>
          <w:b/>
          <w:bCs/>
          <w:i/>
          <w:iCs/>
        </w:rPr>
        <w:t>3</w:t>
      </w:r>
      <w:r w:rsidRPr="009D4F08">
        <w:rPr>
          <w:i/>
          <w:iCs/>
        </w:rPr>
        <w:t xml:space="preserve"> </w:t>
      </w:r>
      <w:r w:rsidR="00D55769" w:rsidRPr="00996570">
        <w:rPr>
          <w:b/>
          <w:bCs/>
          <w:i/>
          <w:iCs/>
        </w:rPr>
        <w:t>additional</w:t>
      </w:r>
      <w:r w:rsidR="00D55769">
        <w:rPr>
          <w:i/>
          <w:iCs/>
        </w:rPr>
        <w:t xml:space="preserve"> </w:t>
      </w:r>
      <w:r w:rsidR="00996570" w:rsidRPr="009D4F08">
        <w:rPr>
          <w:i/>
          <w:iCs/>
        </w:rPr>
        <w:t>1.5-hour</w:t>
      </w:r>
      <w:r w:rsidRPr="009D4F08">
        <w:rPr>
          <w:i/>
          <w:iCs/>
        </w:rPr>
        <w:t xml:space="preserve"> workshops selected from the list below (approx. </w:t>
      </w:r>
      <w:r w:rsidR="00204421">
        <w:rPr>
          <w:i/>
          <w:iCs/>
        </w:rPr>
        <w:t>5</w:t>
      </w:r>
      <w:r w:rsidRPr="009D4F08">
        <w:rPr>
          <w:i/>
          <w:iCs/>
        </w:rPr>
        <w:t xml:space="preserve"> hours)</w:t>
      </w:r>
      <w:r>
        <w:rPr>
          <w:i/>
          <w:iCs/>
        </w:rPr>
        <w:t>. If a</w:t>
      </w:r>
      <w:r w:rsidR="00204421">
        <w:rPr>
          <w:i/>
          <w:iCs/>
        </w:rPr>
        <w:t xml:space="preserve"> total of </w:t>
      </w:r>
      <w:r w:rsidR="009C3294">
        <w:rPr>
          <w:i/>
          <w:iCs/>
        </w:rPr>
        <w:t>5</w:t>
      </w:r>
      <w:r>
        <w:rPr>
          <w:i/>
          <w:iCs/>
        </w:rPr>
        <w:t xml:space="preserve"> workshops</w:t>
      </w:r>
      <w:r w:rsidR="00204421">
        <w:rPr>
          <w:i/>
          <w:iCs/>
        </w:rPr>
        <w:t xml:space="preserve"> across both certificates</w:t>
      </w:r>
      <w:r>
        <w:rPr>
          <w:i/>
          <w:iCs/>
        </w:rPr>
        <w:t xml:space="preserve"> are from the same theme, you will also receive a Specialist’s Badge on your </w:t>
      </w:r>
      <w:r w:rsidR="00204421">
        <w:rPr>
          <w:i/>
          <w:iCs/>
        </w:rPr>
        <w:t xml:space="preserve">Leadership </w:t>
      </w:r>
      <w:r>
        <w:rPr>
          <w:i/>
          <w:iCs/>
        </w:rPr>
        <w:t>certificate.</w:t>
      </w:r>
    </w:p>
    <w:p w14:paraId="34564F12" w14:textId="0A02D49A" w:rsidR="00D932BE" w:rsidRDefault="009D4F08" w:rsidP="00D932BE">
      <w:pPr>
        <w:pStyle w:val="Subtitle"/>
        <w:ind w:left="720"/>
      </w:pPr>
      <w:r>
        <w:t>Critical Lens Workshops</w:t>
      </w:r>
    </w:p>
    <w:tbl>
      <w:tblPr>
        <w:tblStyle w:val="TableGrid"/>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5240"/>
        <w:gridCol w:w="3401"/>
      </w:tblGrid>
      <w:tr w:rsidR="00D932BE" w:rsidRPr="00D932BE" w14:paraId="4409F59F" w14:textId="77777777" w:rsidTr="00E5669A">
        <w:tc>
          <w:tcPr>
            <w:tcW w:w="5240" w:type="dxa"/>
          </w:tcPr>
          <w:p w14:paraId="54971202" w14:textId="3A31D9A5" w:rsidR="00D932BE" w:rsidRPr="00D932BE" w:rsidRDefault="00265968" w:rsidP="0064689E">
            <w:sdt>
              <w:sdtPr>
                <w:id w:val="-141970340"/>
                <w14:checkbox>
                  <w14:checked w14:val="0"/>
                  <w14:checkedState w14:val="2612" w14:font="MS Gothic"/>
                  <w14:uncheckedState w14:val="2610" w14:font="MS Gothic"/>
                </w14:checkbox>
              </w:sdtPr>
              <w:sdtEndPr/>
              <w:sdtContent>
                <w:r w:rsidR="00D932BE">
                  <w:rPr>
                    <w:rFonts w:ascii="MS Gothic" w:eastAsia="MS Gothic" w:hAnsi="MS Gothic" w:hint="eastAsia"/>
                  </w:rPr>
                  <w:t>☐</w:t>
                </w:r>
              </w:sdtContent>
            </w:sdt>
            <w:r w:rsidR="00E5669A">
              <w:t xml:space="preserve"> </w:t>
            </w:r>
            <w:r w:rsidR="00D932BE" w:rsidRPr="00D932BE">
              <w:t>Surveillance Pedagogies? AI, Integrity, &amp; Trust</w:t>
            </w:r>
          </w:p>
        </w:tc>
        <w:tc>
          <w:tcPr>
            <w:tcW w:w="3401" w:type="dxa"/>
          </w:tcPr>
          <w:p w14:paraId="429AB476" w14:textId="2DE2F28A" w:rsidR="00D932BE" w:rsidRPr="00D932BE" w:rsidRDefault="00D932BE" w:rsidP="0064689E">
            <w:r>
              <w:t xml:space="preserve">Date:      </w:t>
            </w:r>
          </w:p>
        </w:tc>
      </w:tr>
      <w:tr w:rsidR="00D932BE" w:rsidRPr="00D932BE" w14:paraId="45326974" w14:textId="77777777" w:rsidTr="00E5669A">
        <w:tc>
          <w:tcPr>
            <w:tcW w:w="5240" w:type="dxa"/>
          </w:tcPr>
          <w:p w14:paraId="0DBCD6F9" w14:textId="7D622BA8" w:rsidR="00D932BE" w:rsidRPr="00D932BE" w:rsidRDefault="00265968" w:rsidP="0064689E">
            <w:sdt>
              <w:sdtPr>
                <w:id w:val="1893696059"/>
                <w14:checkbox>
                  <w14:checked w14:val="0"/>
                  <w14:checkedState w14:val="2612" w14:font="MS Gothic"/>
                  <w14:uncheckedState w14:val="2610" w14:font="MS Gothic"/>
                </w14:checkbox>
              </w:sdtPr>
              <w:sdtEndPr/>
              <w:sdtContent>
                <w:r w:rsidR="00D932BE" w:rsidRPr="00D932BE">
                  <w:rPr>
                    <w:rFonts w:ascii="MS Gothic" w:eastAsia="MS Gothic" w:hAnsi="MS Gothic" w:hint="eastAsia"/>
                  </w:rPr>
                  <w:t>☐</w:t>
                </w:r>
              </w:sdtContent>
            </w:sdt>
            <w:r w:rsidR="00E5669A">
              <w:t xml:space="preserve"> </w:t>
            </w:r>
            <w:r w:rsidR="00D932BE" w:rsidRPr="00D932BE">
              <w:t>Who’s At the Table? Bias, Positionality, and Pedagogical Power</w:t>
            </w:r>
          </w:p>
        </w:tc>
        <w:tc>
          <w:tcPr>
            <w:tcW w:w="3401" w:type="dxa"/>
          </w:tcPr>
          <w:p w14:paraId="208FBC2A" w14:textId="42114874" w:rsidR="00D932BE" w:rsidRPr="00D932BE" w:rsidRDefault="00D932BE" w:rsidP="0064689E">
            <w:r>
              <w:t xml:space="preserve">Date:      </w:t>
            </w:r>
          </w:p>
        </w:tc>
      </w:tr>
      <w:tr w:rsidR="00D932BE" w:rsidRPr="00D932BE" w14:paraId="08F48B45" w14:textId="77777777" w:rsidTr="00E5669A">
        <w:tc>
          <w:tcPr>
            <w:tcW w:w="5240" w:type="dxa"/>
          </w:tcPr>
          <w:p w14:paraId="4D20BE09" w14:textId="520AA4D4" w:rsidR="00D932BE" w:rsidRPr="00D932BE" w:rsidRDefault="00265968" w:rsidP="0064689E">
            <w:sdt>
              <w:sdtPr>
                <w:id w:val="-1647504118"/>
                <w14:checkbox>
                  <w14:checked w14:val="0"/>
                  <w14:checkedState w14:val="2612" w14:font="MS Gothic"/>
                  <w14:uncheckedState w14:val="2610" w14:font="MS Gothic"/>
                </w14:checkbox>
              </w:sdtPr>
              <w:sdtEndPr/>
              <w:sdtContent>
                <w:r w:rsidR="00D932BE" w:rsidRPr="00D932BE">
                  <w:rPr>
                    <w:rFonts w:ascii="MS Gothic" w:eastAsia="MS Gothic" w:hAnsi="MS Gothic" w:hint="eastAsia"/>
                  </w:rPr>
                  <w:t>☐</w:t>
                </w:r>
              </w:sdtContent>
            </w:sdt>
            <w:r w:rsidR="00E5669A">
              <w:t xml:space="preserve"> </w:t>
            </w:r>
            <w:r w:rsidR="00D932BE" w:rsidRPr="00D932BE">
              <w:t>Not Just a Tool: AI, Access, and the Ownership of Student Work</w:t>
            </w:r>
          </w:p>
        </w:tc>
        <w:tc>
          <w:tcPr>
            <w:tcW w:w="3401" w:type="dxa"/>
          </w:tcPr>
          <w:p w14:paraId="7C2740F9" w14:textId="395A1C20" w:rsidR="00D932BE" w:rsidRPr="00D932BE" w:rsidRDefault="00D932BE" w:rsidP="0064689E">
            <w:r>
              <w:t xml:space="preserve">Date:      </w:t>
            </w:r>
          </w:p>
        </w:tc>
      </w:tr>
      <w:tr w:rsidR="00D932BE" w:rsidRPr="009D4F08" w14:paraId="0D3D4D98" w14:textId="77777777" w:rsidTr="00E5669A">
        <w:tc>
          <w:tcPr>
            <w:tcW w:w="5240" w:type="dxa"/>
          </w:tcPr>
          <w:p w14:paraId="75EBEF8A" w14:textId="719DE943" w:rsidR="00D932BE" w:rsidRPr="00D932BE" w:rsidRDefault="00265968" w:rsidP="0064689E">
            <w:sdt>
              <w:sdtPr>
                <w:id w:val="574100257"/>
                <w14:checkbox>
                  <w14:checked w14:val="0"/>
                  <w14:checkedState w14:val="2612" w14:font="MS Gothic"/>
                  <w14:uncheckedState w14:val="2610" w14:font="MS Gothic"/>
                </w14:checkbox>
              </w:sdtPr>
              <w:sdtEndPr/>
              <w:sdtContent>
                <w:r w:rsidR="00E5669A">
                  <w:rPr>
                    <w:rFonts w:ascii="MS Gothic" w:eastAsia="MS Gothic" w:hAnsi="MS Gothic" w:hint="eastAsia"/>
                  </w:rPr>
                  <w:t>☐</w:t>
                </w:r>
              </w:sdtContent>
            </w:sdt>
            <w:r w:rsidR="00E5669A">
              <w:t xml:space="preserve"> </w:t>
            </w:r>
            <w:r w:rsidR="00D932BE" w:rsidRPr="00D932BE">
              <w:t>What’s Ours to Keep: Reimagining Teaching Roles in the Age of AI</w:t>
            </w:r>
          </w:p>
        </w:tc>
        <w:tc>
          <w:tcPr>
            <w:tcW w:w="3401" w:type="dxa"/>
          </w:tcPr>
          <w:p w14:paraId="775183E1" w14:textId="2CD6A7D6" w:rsidR="00D932BE" w:rsidRPr="009D4F08" w:rsidRDefault="00D932BE" w:rsidP="0064689E">
            <w:r>
              <w:t xml:space="preserve">Date:      </w:t>
            </w:r>
          </w:p>
        </w:tc>
      </w:tr>
      <w:tr w:rsidR="00D932BE" w:rsidRPr="009D4F08" w14:paraId="3C12F231" w14:textId="77777777" w:rsidTr="00E5669A">
        <w:tc>
          <w:tcPr>
            <w:tcW w:w="5240" w:type="dxa"/>
          </w:tcPr>
          <w:p w14:paraId="288F7E74" w14:textId="4D5FDC94" w:rsidR="00D932BE" w:rsidRPr="009D4F08" w:rsidRDefault="00265968" w:rsidP="0064689E">
            <w:sdt>
              <w:sdtPr>
                <w:id w:val="-250743289"/>
                <w14:checkbox>
                  <w14:checked w14:val="0"/>
                  <w14:checkedState w14:val="2612" w14:font="MS Gothic"/>
                  <w14:uncheckedState w14:val="2610" w14:font="MS Gothic"/>
                </w14:checkbox>
              </w:sdtPr>
              <w:sdtEndPr/>
              <w:sdtContent>
                <w:r w:rsidR="00E5669A">
                  <w:rPr>
                    <w:rFonts w:ascii="MS Gothic" w:eastAsia="MS Gothic" w:hAnsi="MS Gothic" w:hint="eastAsia"/>
                  </w:rPr>
                  <w:t>☐</w:t>
                </w:r>
              </w:sdtContent>
            </w:sdt>
            <w:r w:rsidR="00E5669A">
              <w:t xml:space="preserve"> </w:t>
            </w:r>
            <w:r w:rsidR="00D932BE" w:rsidRPr="00D932BE">
              <w:t>Hidden Costs: AI’s Environmental and Infrastructural Impact on Education</w:t>
            </w:r>
          </w:p>
        </w:tc>
        <w:tc>
          <w:tcPr>
            <w:tcW w:w="3401" w:type="dxa"/>
          </w:tcPr>
          <w:p w14:paraId="23F2FE4F" w14:textId="411652A9" w:rsidR="00D932BE" w:rsidRPr="009D4F08" w:rsidRDefault="00D932BE" w:rsidP="0064689E">
            <w:r>
              <w:t xml:space="preserve">Date:      </w:t>
            </w:r>
          </w:p>
        </w:tc>
      </w:tr>
    </w:tbl>
    <w:p w14:paraId="11C8C7D8" w14:textId="4FF06672" w:rsidR="009D4F08" w:rsidRDefault="009D4F08" w:rsidP="00D932BE"/>
    <w:p w14:paraId="7752D37C" w14:textId="77777777" w:rsidR="009C7059" w:rsidRDefault="009C7059">
      <w:pPr>
        <w:spacing w:after="160" w:line="259" w:lineRule="auto"/>
        <w:rPr>
          <w:rFonts w:asciiTheme="majorHAnsi" w:eastAsiaTheme="minorEastAsia" w:hAnsiTheme="majorHAnsi" w:cs="Times New Roman (Body CS)"/>
          <w:caps/>
          <w:color w:val="262626" w:themeColor="text1" w:themeTint="D9"/>
          <w:spacing w:val="14"/>
          <w:sz w:val="24"/>
        </w:rPr>
      </w:pPr>
      <w:r>
        <w:br w:type="page"/>
      </w:r>
    </w:p>
    <w:p w14:paraId="7298C424" w14:textId="5964372A" w:rsidR="00E5669A" w:rsidRDefault="00E5669A" w:rsidP="00E5669A">
      <w:pPr>
        <w:pStyle w:val="Subtitle"/>
        <w:ind w:left="720"/>
      </w:pPr>
      <w:r>
        <w:lastRenderedPageBreak/>
        <w:t>Practical Pedagog</w:t>
      </w:r>
      <w:r w:rsidR="009C7059">
        <w:t>IES</w:t>
      </w:r>
      <w:r>
        <w:t xml:space="preserve"> Workshops</w:t>
      </w:r>
    </w:p>
    <w:tbl>
      <w:tblPr>
        <w:tblStyle w:val="TableGrid"/>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5240"/>
        <w:gridCol w:w="3401"/>
      </w:tblGrid>
      <w:tr w:rsidR="00E5669A" w:rsidRPr="00D932BE" w14:paraId="0A55F60A" w14:textId="77777777" w:rsidTr="00DD5380">
        <w:tc>
          <w:tcPr>
            <w:tcW w:w="5240" w:type="dxa"/>
          </w:tcPr>
          <w:p w14:paraId="69A984F9" w14:textId="0A13D5A7" w:rsidR="00E5669A" w:rsidRPr="00D932BE" w:rsidRDefault="00265968" w:rsidP="00DD5380">
            <w:sdt>
              <w:sdtPr>
                <w:id w:val="-1140882863"/>
                <w14:checkbox>
                  <w14:checked w14:val="0"/>
                  <w14:checkedState w14:val="2612" w14:font="MS Gothic"/>
                  <w14:uncheckedState w14:val="2610" w14:font="MS Gothic"/>
                </w14:checkbox>
              </w:sdtPr>
              <w:sdtEndPr/>
              <w:sdtContent>
                <w:r w:rsidR="00E5669A">
                  <w:rPr>
                    <w:rFonts w:ascii="MS Gothic" w:eastAsia="MS Gothic" w:hAnsi="MS Gothic" w:hint="eastAsia"/>
                  </w:rPr>
                  <w:t>☐</w:t>
                </w:r>
              </w:sdtContent>
            </w:sdt>
            <w:r w:rsidR="00E5669A">
              <w:t xml:space="preserve"> </w:t>
            </w:r>
            <w:r w:rsidR="00E5669A" w:rsidRPr="00E5669A">
              <w:t>Building AI Literacy: Helping Students Use Tools Thoughtfully and Transparently</w:t>
            </w:r>
          </w:p>
        </w:tc>
        <w:tc>
          <w:tcPr>
            <w:tcW w:w="3401" w:type="dxa"/>
          </w:tcPr>
          <w:p w14:paraId="275F33E1" w14:textId="77777777" w:rsidR="00E5669A" w:rsidRPr="00D932BE" w:rsidRDefault="00E5669A" w:rsidP="00DD5380">
            <w:r>
              <w:t xml:space="preserve">Date:      </w:t>
            </w:r>
          </w:p>
        </w:tc>
      </w:tr>
      <w:tr w:rsidR="00E5669A" w:rsidRPr="00D932BE" w14:paraId="0E9EE905" w14:textId="77777777" w:rsidTr="00DD5380">
        <w:tc>
          <w:tcPr>
            <w:tcW w:w="5240" w:type="dxa"/>
          </w:tcPr>
          <w:p w14:paraId="1ECC930F" w14:textId="74F3BB95" w:rsidR="00E5669A" w:rsidRPr="00D932BE" w:rsidRDefault="00265968" w:rsidP="00DD5380">
            <w:sdt>
              <w:sdtPr>
                <w:id w:val="-1281485625"/>
                <w14:checkbox>
                  <w14:checked w14:val="0"/>
                  <w14:checkedState w14:val="2612" w14:font="MS Gothic"/>
                  <w14:uncheckedState w14:val="2610" w14:font="MS Gothic"/>
                </w14:checkbox>
              </w:sdtPr>
              <w:sdtEndPr/>
              <w:sdtContent>
                <w:r w:rsidR="00E5669A" w:rsidRPr="00D932BE">
                  <w:rPr>
                    <w:rFonts w:ascii="MS Gothic" w:eastAsia="MS Gothic" w:hAnsi="MS Gothic" w:hint="eastAsia"/>
                  </w:rPr>
                  <w:t>☐</w:t>
                </w:r>
              </w:sdtContent>
            </w:sdt>
            <w:r w:rsidR="00E5669A">
              <w:t xml:space="preserve"> </w:t>
            </w:r>
            <w:r w:rsidR="00E5669A" w:rsidRPr="00E5669A">
              <w:t>Course Workflows: Streamlining Teaching with AI Support</w:t>
            </w:r>
          </w:p>
        </w:tc>
        <w:tc>
          <w:tcPr>
            <w:tcW w:w="3401" w:type="dxa"/>
          </w:tcPr>
          <w:p w14:paraId="29326D7C" w14:textId="77777777" w:rsidR="00E5669A" w:rsidRPr="00D932BE" w:rsidRDefault="00E5669A" w:rsidP="00DD5380">
            <w:r>
              <w:t xml:space="preserve">Date:      </w:t>
            </w:r>
          </w:p>
        </w:tc>
      </w:tr>
      <w:tr w:rsidR="00E5669A" w:rsidRPr="00D932BE" w14:paraId="32B9A77F" w14:textId="77777777" w:rsidTr="00DD5380">
        <w:tc>
          <w:tcPr>
            <w:tcW w:w="5240" w:type="dxa"/>
          </w:tcPr>
          <w:p w14:paraId="015E166C" w14:textId="2BE502A6" w:rsidR="00E5669A" w:rsidRPr="00D932BE" w:rsidRDefault="00265968" w:rsidP="00DD5380">
            <w:sdt>
              <w:sdtPr>
                <w:id w:val="1778528949"/>
                <w14:checkbox>
                  <w14:checked w14:val="0"/>
                  <w14:checkedState w14:val="2612" w14:font="MS Gothic"/>
                  <w14:uncheckedState w14:val="2610" w14:font="MS Gothic"/>
                </w14:checkbox>
              </w:sdtPr>
              <w:sdtEndPr/>
              <w:sdtContent>
                <w:r w:rsidR="00E5669A" w:rsidRPr="00D932BE">
                  <w:rPr>
                    <w:rFonts w:ascii="MS Gothic" w:eastAsia="MS Gothic" w:hAnsi="MS Gothic" w:hint="eastAsia"/>
                  </w:rPr>
                  <w:t>☐</w:t>
                </w:r>
              </w:sdtContent>
            </w:sdt>
            <w:r w:rsidR="00E5669A">
              <w:t xml:space="preserve"> </w:t>
            </w:r>
            <w:r w:rsidR="00E5669A" w:rsidRPr="00E5669A">
              <w:t>The AI-Enhanced Writer: Supporting Process, Product, and Academic Integrity</w:t>
            </w:r>
          </w:p>
        </w:tc>
        <w:tc>
          <w:tcPr>
            <w:tcW w:w="3401" w:type="dxa"/>
          </w:tcPr>
          <w:p w14:paraId="118EEA27" w14:textId="77777777" w:rsidR="00E5669A" w:rsidRPr="00D932BE" w:rsidRDefault="00E5669A" w:rsidP="00DD5380">
            <w:r>
              <w:t xml:space="preserve">Date:      </w:t>
            </w:r>
          </w:p>
        </w:tc>
      </w:tr>
      <w:tr w:rsidR="00E5669A" w:rsidRPr="009D4F08" w14:paraId="56857BFE" w14:textId="77777777" w:rsidTr="00DD5380">
        <w:tc>
          <w:tcPr>
            <w:tcW w:w="5240" w:type="dxa"/>
          </w:tcPr>
          <w:p w14:paraId="175B8380" w14:textId="35D89F0A" w:rsidR="00E5669A" w:rsidRPr="00D932BE" w:rsidRDefault="00265968" w:rsidP="00DD5380">
            <w:sdt>
              <w:sdtPr>
                <w:id w:val="-1898200199"/>
                <w14:checkbox>
                  <w14:checked w14:val="0"/>
                  <w14:checkedState w14:val="2612" w14:font="MS Gothic"/>
                  <w14:uncheckedState w14:val="2610" w14:font="MS Gothic"/>
                </w14:checkbox>
              </w:sdtPr>
              <w:sdtEndPr/>
              <w:sdtContent>
                <w:r w:rsidR="00E5669A">
                  <w:rPr>
                    <w:rFonts w:ascii="MS Gothic" w:eastAsia="MS Gothic" w:hAnsi="MS Gothic" w:hint="eastAsia"/>
                  </w:rPr>
                  <w:t>☐</w:t>
                </w:r>
              </w:sdtContent>
            </w:sdt>
            <w:r w:rsidR="00E5669A">
              <w:t xml:space="preserve"> </w:t>
            </w:r>
            <w:r w:rsidR="00E5669A" w:rsidRPr="00E5669A">
              <w:t>Assessment Futures: Creating Assignments That Withstand and Integrate AI</w:t>
            </w:r>
          </w:p>
        </w:tc>
        <w:tc>
          <w:tcPr>
            <w:tcW w:w="3401" w:type="dxa"/>
          </w:tcPr>
          <w:p w14:paraId="2CD084DA" w14:textId="77777777" w:rsidR="00E5669A" w:rsidRPr="009D4F08" w:rsidRDefault="00E5669A" w:rsidP="00DD5380">
            <w:r>
              <w:t xml:space="preserve">Date:      </w:t>
            </w:r>
          </w:p>
        </w:tc>
      </w:tr>
      <w:tr w:rsidR="00E5669A" w:rsidRPr="009D4F08" w14:paraId="3E0790DA" w14:textId="77777777" w:rsidTr="00DD5380">
        <w:tc>
          <w:tcPr>
            <w:tcW w:w="5240" w:type="dxa"/>
          </w:tcPr>
          <w:p w14:paraId="59F2AAD5" w14:textId="09C184F0" w:rsidR="00E5669A" w:rsidRPr="009D4F08" w:rsidRDefault="00265968" w:rsidP="00DD5380">
            <w:sdt>
              <w:sdtPr>
                <w:id w:val="1563300960"/>
                <w14:checkbox>
                  <w14:checked w14:val="0"/>
                  <w14:checkedState w14:val="2612" w14:font="MS Gothic"/>
                  <w14:uncheckedState w14:val="2610" w14:font="MS Gothic"/>
                </w14:checkbox>
              </w:sdtPr>
              <w:sdtEndPr/>
              <w:sdtContent>
                <w:r w:rsidR="00E5669A" w:rsidRPr="00D932BE">
                  <w:rPr>
                    <w:rFonts w:ascii="MS Gothic" w:eastAsia="MS Gothic" w:hAnsi="MS Gothic" w:hint="eastAsia"/>
                  </w:rPr>
                  <w:t>☐</w:t>
                </w:r>
              </w:sdtContent>
            </w:sdt>
            <w:r w:rsidR="00E5669A">
              <w:t xml:space="preserve"> </w:t>
            </w:r>
            <w:r w:rsidR="00E5669A" w:rsidRPr="00E5669A">
              <w:t>Learning, Not Shortcuts: Centring Growth in AI-Supported Classrooms</w:t>
            </w:r>
          </w:p>
        </w:tc>
        <w:tc>
          <w:tcPr>
            <w:tcW w:w="3401" w:type="dxa"/>
          </w:tcPr>
          <w:p w14:paraId="4D909095" w14:textId="77777777" w:rsidR="00E5669A" w:rsidRPr="009D4F08" w:rsidRDefault="00E5669A" w:rsidP="00DD5380">
            <w:r>
              <w:t xml:space="preserve">Date:      </w:t>
            </w:r>
          </w:p>
        </w:tc>
      </w:tr>
    </w:tbl>
    <w:p w14:paraId="532597B4" w14:textId="77777777" w:rsidR="00E5669A" w:rsidRDefault="00E5669A" w:rsidP="00D932BE"/>
    <w:p w14:paraId="3B856E20" w14:textId="3D6676D3" w:rsidR="00E5669A" w:rsidRDefault="00E5669A" w:rsidP="00E5669A">
      <w:pPr>
        <w:pStyle w:val="Heading1"/>
      </w:pPr>
      <w:r>
        <w:t>Capstone</w:t>
      </w:r>
    </w:p>
    <w:p w14:paraId="79EFA2B3" w14:textId="10CCB3B6" w:rsidR="00E5669A" w:rsidRDefault="00E5669A" w:rsidP="00552B89">
      <w:pPr>
        <w:ind w:left="720"/>
        <w:rPr>
          <w:i/>
          <w:iCs/>
        </w:rPr>
      </w:pPr>
      <w:r w:rsidRPr="00E5669A">
        <w:rPr>
          <w:i/>
          <w:iCs/>
        </w:rPr>
        <w:t xml:space="preserve">What to do: </w:t>
      </w:r>
      <w:r w:rsidR="00842218">
        <w:rPr>
          <w:i/>
          <w:iCs/>
        </w:rPr>
        <w:t>Create a</w:t>
      </w:r>
      <w:r w:rsidR="008A0CCB">
        <w:rPr>
          <w:i/>
          <w:iCs/>
        </w:rPr>
        <w:t>n AI-related teaching resource to be shared via the Teaching Commons website</w:t>
      </w:r>
      <w:r w:rsidR="002202B1">
        <w:rPr>
          <w:i/>
          <w:iCs/>
        </w:rPr>
        <w:t xml:space="preserve">, and revise, if needed, </w:t>
      </w:r>
      <w:proofErr w:type="gramStart"/>
      <w:r w:rsidR="002202B1">
        <w:rPr>
          <w:i/>
          <w:iCs/>
        </w:rPr>
        <w:t>in light of</w:t>
      </w:r>
      <w:proofErr w:type="gramEnd"/>
      <w:r w:rsidR="002202B1">
        <w:rPr>
          <w:i/>
          <w:iCs/>
        </w:rPr>
        <w:t xml:space="preserve"> feedback</w:t>
      </w:r>
      <w:r w:rsidR="008A0CCB">
        <w:rPr>
          <w:i/>
          <w:iCs/>
        </w:rPr>
        <w:t xml:space="preserve"> </w:t>
      </w:r>
      <w:r w:rsidR="00552B89">
        <w:rPr>
          <w:i/>
          <w:iCs/>
        </w:rPr>
        <w:t xml:space="preserve">(approx. </w:t>
      </w:r>
      <w:r w:rsidR="00EC39D1">
        <w:rPr>
          <w:i/>
          <w:iCs/>
        </w:rPr>
        <w:t xml:space="preserve">3-5 </w:t>
      </w:r>
      <w:r w:rsidR="00552B89">
        <w:rPr>
          <w:i/>
          <w:iCs/>
        </w:rPr>
        <w:t xml:space="preserve">hours). </w:t>
      </w:r>
      <w:r w:rsidR="00BF4D52" w:rsidRPr="00BF4D52">
        <w:rPr>
          <w:i/>
          <w:iCs/>
        </w:rPr>
        <w:t>(Your Capstone resource should align broadly with your chosen theme to receive the Specialist’s Badge).</w:t>
      </w:r>
    </w:p>
    <w:p w14:paraId="3DD92B31" w14:textId="30E86B38" w:rsidR="00E5669A" w:rsidRDefault="00265968" w:rsidP="00552B89">
      <w:pPr>
        <w:ind w:left="720"/>
      </w:pPr>
      <w:sdt>
        <w:sdtPr>
          <w:id w:val="1799496897"/>
          <w14:checkbox>
            <w14:checked w14:val="0"/>
            <w14:checkedState w14:val="2612" w14:font="MS Gothic"/>
            <w14:uncheckedState w14:val="2610" w14:font="MS Gothic"/>
          </w14:checkbox>
        </w:sdtPr>
        <w:sdtEndPr/>
        <w:sdtContent>
          <w:r w:rsidR="00552B89">
            <w:rPr>
              <w:rFonts w:ascii="MS Gothic" w:eastAsia="MS Gothic" w:hAnsi="MS Gothic" w:hint="eastAsia"/>
            </w:rPr>
            <w:t>☐</w:t>
          </w:r>
        </w:sdtContent>
      </w:sdt>
      <w:r w:rsidR="00552B89">
        <w:t xml:space="preserve"> </w:t>
      </w:r>
      <w:r w:rsidR="00E5669A">
        <w:t xml:space="preserve">My </w:t>
      </w:r>
      <w:r w:rsidR="00FF74C4">
        <w:t>resource</w:t>
      </w:r>
      <w:r w:rsidR="00E5669A">
        <w:t xml:space="preserve"> </w:t>
      </w:r>
      <w:r w:rsidR="00FF74C4">
        <w:t xml:space="preserve">was </w:t>
      </w:r>
      <w:r w:rsidR="00E5669A">
        <w:t xml:space="preserve">sent </w:t>
      </w:r>
      <w:r w:rsidR="002202B1">
        <w:t xml:space="preserve">to </w:t>
      </w:r>
      <w:hyperlink r:id="rId6" w:history="1">
        <w:r w:rsidR="00573360" w:rsidRPr="0095572A">
          <w:rPr>
            <w:rStyle w:val="Hyperlink"/>
          </w:rPr>
          <w:t>teaching@yorku.ca</w:t>
        </w:r>
      </w:hyperlink>
      <w:r w:rsidR="00FF74C4">
        <w:t xml:space="preserve"> on this date: </w:t>
      </w:r>
    </w:p>
    <w:p w14:paraId="15AA176C" w14:textId="16194968" w:rsidR="00573360" w:rsidRDefault="00265968" w:rsidP="00552B89">
      <w:pPr>
        <w:ind w:left="720"/>
      </w:pPr>
      <w:sdt>
        <w:sdtPr>
          <w:id w:val="1246460811"/>
          <w14:checkbox>
            <w14:checked w14:val="0"/>
            <w14:checkedState w14:val="2612" w14:font="MS Gothic"/>
            <w14:uncheckedState w14:val="2610" w14:font="MS Gothic"/>
          </w14:checkbox>
        </w:sdtPr>
        <w:sdtEndPr/>
        <w:sdtContent>
          <w:r w:rsidR="00573360">
            <w:rPr>
              <w:rFonts w:ascii="MS Gothic" w:eastAsia="MS Gothic" w:hAnsi="MS Gothic" w:hint="eastAsia"/>
            </w:rPr>
            <w:t>☐</w:t>
          </w:r>
        </w:sdtContent>
      </w:sdt>
      <w:r w:rsidR="00573360">
        <w:t xml:space="preserve"> I have completed any revisions necessary (note: if no revisions were required, please check this box). </w:t>
      </w:r>
    </w:p>
    <w:p w14:paraId="0611D385" w14:textId="67D8F7D5" w:rsidR="00552B89" w:rsidRDefault="00552B89" w:rsidP="00552B89">
      <w:pPr>
        <w:pStyle w:val="Heading1"/>
      </w:pPr>
      <w:r>
        <w:t xml:space="preserve">Community </w:t>
      </w:r>
      <w:r w:rsidR="00C37D60">
        <w:t>Contribution</w:t>
      </w:r>
    </w:p>
    <w:p w14:paraId="5BB812AE" w14:textId="3024E272" w:rsidR="00552B89" w:rsidRDefault="004A61B2" w:rsidP="000C2480">
      <w:pPr>
        <w:ind w:left="720"/>
        <w:rPr>
          <w:i/>
          <w:iCs/>
        </w:rPr>
      </w:pPr>
      <w:r>
        <w:rPr>
          <w:i/>
          <w:iCs/>
        </w:rPr>
        <w:t xml:space="preserve">Option A - </w:t>
      </w:r>
      <w:r w:rsidR="000C2480" w:rsidRPr="000C2480">
        <w:rPr>
          <w:i/>
          <w:iCs/>
        </w:rPr>
        <w:t xml:space="preserve">What to do: </w:t>
      </w:r>
      <w:r w:rsidR="00E85C28">
        <w:rPr>
          <w:i/>
          <w:iCs/>
        </w:rPr>
        <w:t>Speak or present at</w:t>
      </w:r>
      <w:r w:rsidR="000C2480" w:rsidRPr="000C2480">
        <w:rPr>
          <w:i/>
          <w:iCs/>
        </w:rPr>
        <w:t xml:space="preserve"> any York-hosted, AI-related showcase, hack-a-thon, panel, conference,</w:t>
      </w:r>
      <w:r w:rsidR="00FC2DE8">
        <w:rPr>
          <w:i/>
          <w:iCs/>
        </w:rPr>
        <w:t xml:space="preserve"> department or Faculty gathering,</w:t>
      </w:r>
      <w:r w:rsidR="000C2480" w:rsidRPr="000C2480">
        <w:rPr>
          <w:i/>
          <w:iCs/>
        </w:rPr>
        <w:t xml:space="preserve"> community of practice meeting, or other event and share proof of </w:t>
      </w:r>
      <w:r w:rsidR="00E85C28">
        <w:rPr>
          <w:i/>
          <w:iCs/>
        </w:rPr>
        <w:t>participation</w:t>
      </w:r>
      <w:r w:rsidR="000C2480" w:rsidRPr="000C2480">
        <w:rPr>
          <w:i/>
          <w:iCs/>
        </w:rPr>
        <w:t xml:space="preserve"> (e.g. a confirmation email) and a brief written or oral reflection</w:t>
      </w:r>
      <w:r w:rsidR="000C2480">
        <w:rPr>
          <w:i/>
          <w:iCs/>
        </w:rPr>
        <w:t xml:space="preserve"> on the event</w:t>
      </w:r>
      <w:r w:rsidR="00A2003C">
        <w:rPr>
          <w:i/>
          <w:iCs/>
        </w:rPr>
        <w:t xml:space="preserve"> (approx. 5 hours)</w:t>
      </w:r>
      <w:r w:rsidR="000C2480" w:rsidRPr="000C2480">
        <w:rPr>
          <w:i/>
          <w:iCs/>
        </w:rPr>
        <w:t xml:space="preserve">. </w:t>
      </w:r>
      <w:r w:rsidR="009F13B1" w:rsidRPr="00F75633">
        <w:rPr>
          <w:i/>
          <w:iCs/>
        </w:rPr>
        <w:t>(Your C</w:t>
      </w:r>
      <w:r w:rsidR="009F13B1">
        <w:rPr>
          <w:i/>
          <w:iCs/>
        </w:rPr>
        <w:t>ommunity Contribution</w:t>
      </w:r>
      <w:r w:rsidR="009F13B1" w:rsidRPr="00F75633">
        <w:rPr>
          <w:i/>
          <w:iCs/>
        </w:rPr>
        <w:t xml:space="preserve"> should align broadly with your chosen theme to receive the Specialist’s Badge).</w:t>
      </w:r>
    </w:p>
    <w:p w14:paraId="3BFE574D" w14:textId="3EFC7467" w:rsidR="000C2480" w:rsidRDefault="00265968" w:rsidP="000C2480">
      <w:pPr>
        <w:ind w:left="720"/>
      </w:pPr>
      <w:sdt>
        <w:sdtPr>
          <w:id w:val="-727924891"/>
          <w14:checkbox>
            <w14:checked w14:val="0"/>
            <w14:checkedState w14:val="2612" w14:font="MS Gothic"/>
            <w14:uncheckedState w14:val="2610" w14:font="MS Gothic"/>
          </w14:checkbox>
        </w:sdtPr>
        <w:sdtEndPr/>
        <w:sdtContent>
          <w:r w:rsidR="000C2480">
            <w:rPr>
              <w:rFonts w:ascii="MS Gothic" w:eastAsia="MS Gothic" w:hAnsi="MS Gothic" w:hint="eastAsia"/>
            </w:rPr>
            <w:t>☐</w:t>
          </w:r>
        </w:sdtContent>
      </w:sdt>
      <w:r w:rsidR="000C2480">
        <w:t xml:space="preserve"> My proof of </w:t>
      </w:r>
      <w:r w:rsidR="000F257E">
        <w:t>participation</w:t>
      </w:r>
      <w:r w:rsidR="000C2480">
        <w:t xml:space="preserve"> has/will be sent as an additional file. </w:t>
      </w:r>
    </w:p>
    <w:p w14:paraId="3EBF9E9C" w14:textId="589C7C16" w:rsidR="000C2480" w:rsidRDefault="00265968" w:rsidP="000C2480">
      <w:pPr>
        <w:ind w:left="720"/>
      </w:pPr>
      <w:sdt>
        <w:sdtPr>
          <w:id w:val="-1560626880"/>
          <w14:checkbox>
            <w14:checked w14:val="0"/>
            <w14:checkedState w14:val="2612" w14:font="MS Gothic"/>
            <w14:uncheckedState w14:val="2610" w14:font="MS Gothic"/>
          </w14:checkbox>
        </w:sdtPr>
        <w:sdtEndPr/>
        <w:sdtContent>
          <w:r w:rsidR="000C2480">
            <w:rPr>
              <w:rFonts w:ascii="MS Gothic" w:eastAsia="MS Gothic" w:hAnsi="MS Gothic" w:hint="eastAsia"/>
            </w:rPr>
            <w:t>☐</w:t>
          </w:r>
        </w:sdtContent>
      </w:sdt>
      <w:r w:rsidR="000C2480">
        <w:t xml:space="preserve"> My reflection has/will be sent as an additional file. </w:t>
      </w:r>
    </w:p>
    <w:p w14:paraId="34864D57" w14:textId="5ED46CB5" w:rsidR="004A61B2" w:rsidRPr="00880131" w:rsidRDefault="004A61B2" w:rsidP="000C2480">
      <w:pPr>
        <w:ind w:left="720"/>
        <w:rPr>
          <w:i/>
          <w:iCs/>
        </w:rPr>
      </w:pPr>
      <w:r w:rsidRPr="00880131">
        <w:rPr>
          <w:i/>
          <w:iCs/>
        </w:rPr>
        <w:lastRenderedPageBreak/>
        <w:t>Option B – What to do:</w:t>
      </w:r>
      <w:r w:rsidR="00CD2B8E" w:rsidRPr="00880131">
        <w:rPr>
          <w:i/>
          <w:iCs/>
        </w:rPr>
        <w:t xml:space="preserve"> Provide meaningful feedback on a </w:t>
      </w:r>
      <w:r w:rsidR="00880131" w:rsidRPr="00880131">
        <w:rPr>
          <w:i/>
          <w:iCs/>
        </w:rPr>
        <w:t xml:space="preserve">Leadership certificate </w:t>
      </w:r>
      <w:r w:rsidR="00CD2B8E" w:rsidRPr="00880131">
        <w:rPr>
          <w:i/>
          <w:iCs/>
        </w:rPr>
        <w:t>peer’s capstone resource</w:t>
      </w:r>
      <w:r w:rsidR="00EE59C4">
        <w:rPr>
          <w:i/>
          <w:iCs/>
        </w:rPr>
        <w:t xml:space="preserve"> (approx. 5 hours)</w:t>
      </w:r>
      <w:r w:rsidR="00B0113C">
        <w:rPr>
          <w:i/>
          <w:iCs/>
        </w:rPr>
        <w:t>.</w:t>
      </w:r>
    </w:p>
    <w:p w14:paraId="1E6102AE" w14:textId="7DDBEC2D" w:rsidR="004A61B2" w:rsidRDefault="00265968" w:rsidP="000C2480">
      <w:pPr>
        <w:ind w:left="720"/>
      </w:pPr>
      <w:sdt>
        <w:sdtPr>
          <w:id w:val="847758866"/>
          <w14:checkbox>
            <w14:checked w14:val="0"/>
            <w14:checkedState w14:val="2612" w14:font="MS Gothic"/>
            <w14:uncheckedState w14:val="2610" w14:font="MS Gothic"/>
          </w14:checkbox>
        </w:sdtPr>
        <w:sdtEndPr/>
        <w:sdtContent>
          <w:r w:rsidR="002E7A56">
            <w:rPr>
              <w:rFonts w:ascii="MS Gothic" w:eastAsia="MS Gothic" w:hAnsi="MS Gothic" w:hint="eastAsia"/>
            </w:rPr>
            <w:t>☐</w:t>
          </w:r>
        </w:sdtContent>
      </w:sdt>
      <w:r w:rsidR="002E7A56">
        <w:t xml:space="preserve"> </w:t>
      </w:r>
      <w:r w:rsidR="00880131">
        <w:t xml:space="preserve">I provided peer feedback on a capstone resource to </w:t>
      </w:r>
      <w:r w:rsidR="002E7A56">
        <w:t xml:space="preserve">_____________ on this date: </w:t>
      </w:r>
    </w:p>
    <w:p w14:paraId="66AA2FF5" w14:textId="2380DADA" w:rsidR="000C2480" w:rsidRDefault="000C2480" w:rsidP="000C2480">
      <w:pPr>
        <w:pStyle w:val="Heading1"/>
      </w:pPr>
      <w:r>
        <w:t>Statement of Integrity</w:t>
      </w:r>
    </w:p>
    <w:p w14:paraId="0A5EA95D" w14:textId="77777777" w:rsidR="00F60A42" w:rsidRPr="00574E0D" w:rsidRDefault="00F60A42" w:rsidP="00F60A42">
      <w:pPr>
        <w:ind w:left="720"/>
        <w:rPr>
          <w:i/>
          <w:iCs/>
        </w:rPr>
      </w:pPr>
      <w:r w:rsidRPr="00574E0D">
        <w:rPr>
          <w:i/>
          <w:iCs/>
        </w:rPr>
        <w:t>The use of AI tools is not forbidden or policed in the completion of this certificate. However, this certificate is fundamentally only meaningful insofar as you, the human, have learned, engaged, participated in community, reflected on your teaching practice</w:t>
      </w:r>
      <w:r>
        <w:rPr>
          <w:i/>
          <w:iCs/>
        </w:rPr>
        <w:t>, and can effectively communicate your learning to others</w:t>
      </w:r>
      <w:r w:rsidRPr="00574E0D">
        <w:rPr>
          <w:i/>
          <w:iCs/>
        </w:rPr>
        <w:t xml:space="preserve">. </w:t>
      </w:r>
    </w:p>
    <w:p w14:paraId="1FAF80DF" w14:textId="6D157DDD" w:rsidR="000C2480" w:rsidRDefault="00265968" w:rsidP="004B4BE2">
      <w:pPr>
        <w:ind w:left="720"/>
      </w:pPr>
      <w:sdt>
        <w:sdtPr>
          <w:id w:val="1061295490"/>
          <w14:checkbox>
            <w14:checked w14:val="0"/>
            <w14:checkedState w14:val="2612" w14:font="MS Gothic"/>
            <w14:uncheckedState w14:val="2610" w14:font="MS Gothic"/>
          </w14:checkbox>
        </w:sdtPr>
        <w:sdtEndPr/>
        <w:sdtContent>
          <w:r w:rsidR="00574E0D">
            <w:rPr>
              <w:rFonts w:ascii="MS Gothic" w:eastAsia="MS Gothic" w:hAnsi="MS Gothic" w:hint="eastAsia"/>
            </w:rPr>
            <w:t>☐</w:t>
          </w:r>
        </w:sdtContent>
      </w:sdt>
      <w:r w:rsidR="00574E0D">
        <w:t xml:space="preserve"> </w:t>
      </w:r>
      <w:r w:rsidR="000C2480">
        <w:t xml:space="preserve">I confirm that the work I submit is meaningfully my own and that I maintain all authorial accountability and responsibility. </w:t>
      </w:r>
      <w:r w:rsidR="00574E0D">
        <w:t xml:space="preserve">I have fully acknowledged the work and ideas of others that I have drawn upon. </w:t>
      </w:r>
    </w:p>
    <w:p w14:paraId="47775DDF" w14:textId="583B6255" w:rsidR="000C2480" w:rsidRDefault="00DD143E" w:rsidP="000C2480">
      <w:r>
        <w:rPr>
          <w:noProof/>
        </w:rPr>
      </w:r>
      <w:r w:rsidR="00DD143E">
        <w:rPr>
          <w:noProof/>
        </w:rPr>
        <w:pict w14:anchorId="468B3AC6">
          <v:shape id="_x0000_i1027" type="#_x0000_t75" alt="Microsoft Office Signature Line..." style="width:254pt;height:117.95pt;mso-width-percent:0;mso-height-percent:0;mso-width-percent:0;mso-height-percent:0">
            <v:imagedata r:id="rId7" o:title=""/>
            <o:lock v:ext="edit" ungrouping="t" rotation="t" cropping="t" verticies="t" text="t" grouping="t"/>
            <o:signatureline v:ext="edit" id="{B0AA512C-A497-429A-91BF-C16265D1B406}" provid="{00000000-0000-0000-0000-000000000000}" o:suggestedsigner="Your Signature" allowcomments="t" issignatureline="t"/>
          </v:shape>
        </w:pict>
      </w:r>
    </w:p>
    <w:p w14:paraId="43A83F74" w14:textId="77777777" w:rsidR="00EE59C4" w:rsidRDefault="00EE59C4" w:rsidP="000C2480"/>
    <w:p w14:paraId="464A8EDA" w14:textId="77D9EFCA" w:rsidR="00EE59C4" w:rsidRDefault="007B0B3E" w:rsidP="007B0B3E">
      <w:pPr>
        <w:pStyle w:val="Heading1"/>
      </w:pPr>
      <w:r>
        <w:t>What’s Next?</w:t>
      </w:r>
    </w:p>
    <w:p w14:paraId="051DE282" w14:textId="77F10F0A" w:rsidR="007B0B3E" w:rsidRPr="005913CF" w:rsidRDefault="007B0B3E" w:rsidP="005913CF">
      <w:pPr>
        <w:ind w:left="720"/>
        <w:rPr>
          <w:i/>
          <w:iCs/>
        </w:rPr>
      </w:pPr>
      <w:r w:rsidRPr="005913CF">
        <w:rPr>
          <w:i/>
          <w:iCs/>
        </w:rPr>
        <w:t>The Certificate in AI Pedagog</w:t>
      </w:r>
      <w:r w:rsidR="009C7059">
        <w:rPr>
          <w:i/>
          <w:iCs/>
        </w:rPr>
        <w:t>ies</w:t>
      </w:r>
      <w:r w:rsidRPr="005913CF">
        <w:rPr>
          <w:i/>
          <w:iCs/>
        </w:rPr>
        <w:t xml:space="preserve"> </w:t>
      </w:r>
      <w:r w:rsidR="00DD143E">
        <w:rPr>
          <w:i/>
          <w:iCs/>
        </w:rPr>
        <w:t>(</w:t>
      </w:r>
      <w:r w:rsidRPr="005913CF">
        <w:rPr>
          <w:i/>
          <w:iCs/>
        </w:rPr>
        <w:t>Leadership</w:t>
      </w:r>
      <w:r w:rsidR="00DD143E">
        <w:rPr>
          <w:i/>
          <w:iCs/>
        </w:rPr>
        <w:t>)</w:t>
      </w:r>
      <w:r w:rsidRPr="005913CF">
        <w:rPr>
          <w:i/>
          <w:iCs/>
        </w:rPr>
        <w:t xml:space="preserve"> positions you ideally to take on formal or informal leadership roles regarding AI in your departmental or unit context, and the Teaching Commons will support you in this with co-facilitation of one department-level session and prepared materials for you to adapt and use in two follow-up sessions.</w:t>
      </w:r>
    </w:p>
    <w:p w14:paraId="3C03C056" w14:textId="1D190D5E" w:rsidR="007B0B3E" w:rsidRPr="007B0B3E" w:rsidRDefault="00265968" w:rsidP="00566278">
      <w:pPr>
        <w:ind w:left="720"/>
      </w:pPr>
      <w:sdt>
        <w:sdtPr>
          <w:id w:val="-534346399"/>
          <w14:checkbox>
            <w14:checked w14:val="0"/>
            <w14:checkedState w14:val="2612" w14:font="MS Gothic"/>
            <w14:uncheckedState w14:val="2610" w14:font="MS Gothic"/>
          </w14:checkbox>
        </w:sdtPr>
        <w:sdtEndPr/>
        <w:sdtContent>
          <w:r w:rsidR="00566278">
            <w:rPr>
              <w:rFonts w:ascii="MS Gothic" w:eastAsia="MS Gothic" w:hAnsi="MS Gothic" w:hint="eastAsia"/>
            </w:rPr>
            <w:t>☐</w:t>
          </w:r>
        </w:sdtContent>
      </w:sdt>
      <w:r w:rsidR="00566278">
        <w:t xml:space="preserve"> </w:t>
      </w:r>
      <w:r w:rsidR="007B0B3E">
        <w:t>Please contact me with more information</w:t>
      </w:r>
      <w:r w:rsidR="005913CF">
        <w:t xml:space="preserve"> and resources</w:t>
      </w:r>
      <w:r w:rsidR="007B0B3E">
        <w:t xml:space="preserve"> about </w:t>
      </w:r>
      <w:r w:rsidR="005913CF">
        <w:t>leading sessions in my department/unit.</w:t>
      </w:r>
    </w:p>
    <w:sectPr w:rsidR="007B0B3E" w:rsidRPr="007B0B3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IBM Plex Sans">
    <w:altName w:val="IBM Plex Sans"/>
    <w:panose1 w:val="020B0503050203000203"/>
    <w:charset w:val="00"/>
    <w:family w:val="swiss"/>
    <w:pitch w:val="variable"/>
    <w:sig w:usb0="A00002EF" w:usb1="5000207B" w:usb2="00000000" w:usb3="00000000" w:csb0="0000019F" w:csb1="00000000"/>
  </w:font>
  <w:font w:name="IBM Plex Sans SemiBold">
    <w:altName w:val="IBM Plex Sans SemiBold"/>
    <w:panose1 w:val="020B0703050203000203"/>
    <w:charset w:val="00"/>
    <w:family w:val="swiss"/>
    <w:pitch w:val="variable"/>
    <w:sig w:usb0="A00002EF" w:usb1="5000207B" w:usb2="00000000" w:usb3="00000000" w:csb0="0000019F" w:csb1="00000000"/>
  </w:font>
  <w:font w:name="IBM Plex Sans Bold">
    <w:altName w:val="IBM Plex Sans"/>
    <w:panose1 w:val="020B0604020202020204"/>
    <w:charset w:val="00"/>
    <w:family w:val="roman"/>
    <w:notTrueType/>
    <w:pitch w:val="default"/>
  </w:font>
  <w:font w:name="Times New Roman (Headings CS)">
    <w:altName w:val="Times New Roman"/>
    <w:panose1 w:val="020B0604020202020204"/>
    <w:charset w:val="00"/>
    <w:family w:val="roman"/>
    <w:notTrueType/>
    <w:pitch w:val="default"/>
  </w:font>
  <w:font w:name="Times New Roman (Body CS)">
    <w:altName w:val="Times New Roman"/>
    <w:panose1 w:val="020B0604020202020204"/>
    <w:charset w:val="00"/>
    <w:family w:val="roman"/>
    <w:pitch w:val="default"/>
  </w:font>
  <w:font w:name="IBM Plex Serif Light">
    <w:panose1 w:val="02060403050406000203"/>
    <w:charset w:val="00"/>
    <w:family w:val="roman"/>
    <w:pitch w:val="variable"/>
    <w:sig w:usb0="A000026F" w:usb1="5000203B" w:usb2="00000000" w:usb3="00000000" w:csb0="00000197" w:csb1="00000000"/>
  </w:font>
  <w:font w:name="IBM Plex Serif">
    <w:panose1 w:val="02060503050406000203"/>
    <w:charset w:val="00"/>
    <w:family w:val="roman"/>
    <w:pitch w:val="variable"/>
    <w:sig w:usb0="A000026F" w:usb1="5000203B" w:usb2="00000000" w:usb3="00000000" w:csb0="00000197" w:csb1="00000000"/>
  </w:font>
  <w:font w:name="IBM Plex Sans Light">
    <w:panose1 w:val="020B04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22.55pt;height:22.1pt" o:bullet="t">
        <v:imagedata r:id="rId1" o:title="york arrow"/>
      </v:shape>
    </w:pict>
  </w:numPicBullet>
  <w:numPicBullet w:numPicBulletId="1">
    <w:pict>
      <v:shape id="_x0000_i1037" type="#_x0000_t75" style="width:15.9pt;height:16.35pt" o:bullet="t">
        <v:imagedata r:id="rId2" o:title="Red bullet"/>
      </v:shape>
    </w:pict>
  </w:numPicBullet>
  <w:abstractNum w:abstractNumId="0" w15:restartNumberingAfterBreak="0">
    <w:nsid w:val="4F152B0E"/>
    <w:multiLevelType w:val="hybridMultilevel"/>
    <w:tmpl w:val="EC643E6C"/>
    <w:lvl w:ilvl="0" w:tplc="006C8BA2">
      <w:start w:val="1"/>
      <w:numFmt w:val="bullet"/>
      <w:pStyle w:val="RoundBullet"/>
      <w:lvlText w:val=""/>
      <w:lvlPicBulletId w:val="1"/>
      <w:lvlJc w:val="left"/>
      <w:pPr>
        <w:ind w:left="1248" w:hanging="340"/>
      </w:pPr>
      <w:rPr>
        <w:rFonts w:ascii="Symbol" w:hAnsi="Symbol" w:hint="default"/>
        <w:color w:val="auto"/>
        <w:sz w:val="12"/>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cs="Wingdings" w:hint="default"/>
      </w:rPr>
    </w:lvl>
    <w:lvl w:ilvl="3" w:tplc="04090001" w:tentative="1">
      <w:start w:val="1"/>
      <w:numFmt w:val="bullet"/>
      <w:lvlText w:val=""/>
      <w:lvlJc w:val="left"/>
      <w:pPr>
        <w:ind w:left="3334" w:hanging="360"/>
      </w:pPr>
      <w:rPr>
        <w:rFonts w:ascii="Symbol" w:hAnsi="Symbol" w:cs="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cs="Wingdings" w:hint="default"/>
      </w:rPr>
    </w:lvl>
    <w:lvl w:ilvl="6" w:tplc="04090001" w:tentative="1">
      <w:start w:val="1"/>
      <w:numFmt w:val="bullet"/>
      <w:lvlText w:val=""/>
      <w:lvlJc w:val="left"/>
      <w:pPr>
        <w:ind w:left="5494" w:hanging="360"/>
      </w:pPr>
      <w:rPr>
        <w:rFonts w:ascii="Symbol" w:hAnsi="Symbol" w:cs="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cs="Wingdings" w:hint="default"/>
      </w:rPr>
    </w:lvl>
  </w:abstractNum>
  <w:abstractNum w:abstractNumId="1" w15:restartNumberingAfterBreak="0">
    <w:nsid w:val="76864D7F"/>
    <w:multiLevelType w:val="hybridMultilevel"/>
    <w:tmpl w:val="AD46CEEC"/>
    <w:lvl w:ilvl="0" w:tplc="69E04D7A">
      <w:start w:val="1"/>
      <w:numFmt w:val="bullet"/>
      <w:pStyle w:val="YorkArrow"/>
      <w:lvlText w:val=""/>
      <w:lvlPicBulletId w:val="0"/>
      <w:lvlJc w:val="left"/>
      <w:pPr>
        <w:ind w:left="567" w:hanging="227"/>
      </w:pPr>
      <w:rPr>
        <w:rFonts w:ascii="Symbol" w:hAnsi="Symbol" w:cs="Symbol" w:hint="default"/>
        <w:color w:val="auto"/>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16cid:durableId="1132747060">
    <w:abstractNumId w:val="1"/>
  </w:num>
  <w:num w:numId="2" w16cid:durableId="760487466">
    <w:abstractNumId w:val="0"/>
  </w:num>
  <w:num w:numId="3" w16cid:durableId="2046446546">
    <w:abstractNumId w:val="1"/>
  </w:num>
  <w:num w:numId="4" w16cid:durableId="164903694">
    <w:abstractNumId w:val="0"/>
  </w:num>
  <w:num w:numId="5" w16cid:durableId="469831856">
    <w:abstractNumId w:val="1"/>
  </w:num>
  <w:num w:numId="6" w16cid:durableId="1919359472">
    <w:abstractNumId w:val="0"/>
  </w:num>
  <w:num w:numId="7" w16cid:durableId="690493108">
    <w:abstractNumId w:val="1"/>
  </w:num>
  <w:num w:numId="8" w16cid:durableId="824442971">
    <w:abstractNumId w:val="0"/>
  </w:num>
  <w:num w:numId="9" w16cid:durableId="783308775">
    <w:abstractNumId w:val="1"/>
  </w:num>
  <w:num w:numId="10" w16cid:durableId="19333181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FFD"/>
    <w:rsid w:val="00047428"/>
    <w:rsid w:val="000C2480"/>
    <w:rsid w:val="000F257E"/>
    <w:rsid w:val="00104B93"/>
    <w:rsid w:val="00136B3D"/>
    <w:rsid w:val="00204421"/>
    <w:rsid w:val="002119AB"/>
    <w:rsid w:val="002202B1"/>
    <w:rsid w:val="002E7A56"/>
    <w:rsid w:val="00333FFD"/>
    <w:rsid w:val="003E0306"/>
    <w:rsid w:val="004A61B2"/>
    <w:rsid w:val="004B4BE2"/>
    <w:rsid w:val="00552B89"/>
    <w:rsid w:val="00566278"/>
    <w:rsid w:val="00573360"/>
    <w:rsid w:val="00574E0D"/>
    <w:rsid w:val="005913CF"/>
    <w:rsid w:val="005B3CE7"/>
    <w:rsid w:val="00785513"/>
    <w:rsid w:val="007B0B3E"/>
    <w:rsid w:val="00842218"/>
    <w:rsid w:val="00880131"/>
    <w:rsid w:val="008A0CCB"/>
    <w:rsid w:val="009475BA"/>
    <w:rsid w:val="0096034E"/>
    <w:rsid w:val="00996570"/>
    <w:rsid w:val="009C3294"/>
    <w:rsid w:val="009C7059"/>
    <w:rsid w:val="009D4F08"/>
    <w:rsid w:val="009F13B1"/>
    <w:rsid w:val="00A2003C"/>
    <w:rsid w:val="00A3486E"/>
    <w:rsid w:val="00A93D18"/>
    <w:rsid w:val="00B0113C"/>
    <w:rsid w:val="00BF4D52"/>
    <w:rsid w:val="00C25085"/>
    <w:rsid w:val="00C37D60"/>
    <w:rsid w:val="00C7455C"/>
    <w:rsid w:val="00CD2B8E"/>
    <w:rsid w:val="00D55769"/>
    <w:rsid w:val="00D932BE"/>
    <w:rsid w:val="00DD143E"/>
    <w:rsid w:val="00E227A5"/>
    <w:rsid w:val="00E44E32"/>
    <w:rsid w:val="00E5669A"/>
    <w:rsid w:val="00E752F4"/>
    <w:rsid w:val="00E85C28"/>
    <w:rsid w:val="00EC39D1"/>
    <w:rsid w:val="00EE59C4"/>
    <w:rsid w:val="00F60A42"/>
    <w:rsid w:val="00FC2DE8"/>
    <w:rsid w:val="00FF74C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A3434E5"/>
  <w15:chartTrackingRefBased/>
  <w15:docId w15:val="{8C5CFE53-2C9B-4D1E-883B-3D3445CB9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Default Paragraph Style"/>
    <w:qFormat/>
    <w:rsid w:val="00E5669A"/>
    <w:pPr>
      <w:spacing w:after="240" w:line="252" w:lineRule="auto"/>
    </w:pPr>
  </w:style>
  <w:style w:type="paragraph" w:styleId="Heading1">
    <w:name w:val="heading 1"/>
    <w:basedOn w:val="Normal"/>
    <w:next w:val="Normal"/>
    <w:link w:val="Heading1Char"/>
    <w:uiPriority w:val="9"/>
    <w:qFormat/>
    <w:rsid w:val="00333FFD"/>
    <w:pPr>
      <w:keepNext/>
      <w:keepLines/>
      <w:spacing w:before="480" w:after="120" w:line="216" w:lineRule="auto"/>
      <w:outlineLvl w:val="0"/>
    </w:pPr>
    <w:rPr>
      <w:rFonts w:ascii="IBM Plex Sans SemiBold" w:eastAsiaTheme="majorEastAsia" w:hAnsi="IBM Plex Sans SemiBold" w:cstheme="majorBidi"/>
      <w:color w:val="E31837" w:themeColor="accent1"/>
      <w:sz w:val="32"/>
      <w:szCs w:val="32"/>
    </w:rPr>
  </w:style>
  <w:style w:type="paragraph" w:styleId="Heading2">
    <w:name w:val="heading 2"/>
    <w:basedOn w:val="Normal"/>
    <w:next w:val="Normal"/>
    <w:link w:val="Heading2Char"/>
    <w:uiPriority w:val="9"/>
    <w:unhideWhenUsed/>
    <w:qFormat/>
    <w:rsid w:val="00333FFD"/>
    <w:pPr>
      <w:keepNext/>
      <w:keepLines/>
      <w:spacing w:before="480" w:after="120" w:line="216" w:lineRule="auto"/>
      <w:outlineLvl w:val="1"/>
    </w:pPr>
    <w:rPr>
      <w:rFonts w:asciiTheme="majorHAnsi" w:eastAsiaTheme="majorEastAsia" w:hAnsiTheme="majorHAnsi" w:cstheme="majorBidi"/>
      <w:color w:val="E31837" w:themeColor="accent1"/>
      <w:sz w:val="28"/>
      <w:szCs w:val="26"/>
    </w:rPr>
  </w:style>
  <w:style w:type="paragraph" w:styleId="Heading3">
    <w:name w:val="heading 3"/>
    <w:basedOn w:val="Normal"/>
    <w:next w:val="Normal"/>
    <w:link w:val="Heading3Char"/>
    <w:uiPriority w:val="9"/>
    <w:semiHidden/>
    <w:unhideWhenUsed/>
    <w:qFormat/>
    <w:rsid w:val="00333FFD"/>
    <w:pPr>
      <w:keepNext/>
      <w:keepLines/>
      <w:spacing w:before="360" w:after="40" w:line="216" w:lineRule="auto"/>
      <w:outlineLvl w:val="2"/>
    </w:pPr>
    <w:rPr>
      <w:rFonts w:ascii="IBM Plex Sans SemiBold" w:eastAsiaTheme="majorEastAsia" w:hAnsi="IBM Plex Sans SemiBold" w:cs="Times New Roman (Headings CS)"/>
      <w:b/>
      <w:caps/>
      <w:color w:val="E31837" w:themeColor="accent1"/>
      <w:spacing w:val="15"/>
      <w:sz w:val="24"/>
      <w:szCs w:val="24"/>
    </w:rPr>
  </w:style>
  <w:style w:type="paragraph" w:styleId="Heading4">
    <w:name w:val="heading 4"/>
    <w:basedOn w:val="Normal"/>
    <w:next w:val="Normal"/>
    <w:link w:val="Heading4Char"/>
    <w:uiPriority w:val="9"/>
    <w:semiHidden/>
    <w:unhideWhenUsed/>
    <w:qFormat/>
    <w:rsid w:val="00333FFD"/>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333FFD"/>
    <w:pPr>
      <w:keepNext/>
      <w:keepLines/>
      <w:spacing w:before="40" w:after="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333FFD"/>
    <w:pPr>
      <w:keepNext/>
      <w:keepLines/>
      <w:spacing w:before="40" w:after="0"/>
      <w:outlineLvl w:val="5"/>
    </w:pPr>
    <w:rPr>
      <w:rFonts w:asciiTheme="majorHAnsi" w:eastAsiaTheme="majorEastAsia" w:hAnsiTheme="majorHAnsi" w:cstheme="majorBidi"/>
      <w:color w:val="710C1B" w:themeColor="accent1" w:themeShade="7F"/>
    </w:rPr>
  </w:style>
  <w:style w:type="paragraph" w:styleId="Heading7">
    <w:name w:val="heading 7"/>
    <w:basedOn w:val="Normal"/>
    <w:next w:val="Normal"/>
    <w:link w:val="Heading7Char"/>
    <w:uiPriority w:val="9"/>
    <w:semiHidden/>
    <w:unhideWhenUsed/>
    <w:qFormat/>
    <w:rsid w:val="00333FFD"/>
    <w:pPr>
      <w:keepNext/>
      <w:keepLines/>
      <w:spacing w:before="40" w:after="0"/>
      <w:outlineLvl w:val="6"/>
    </w:pPr>
    <w:rPr>
      <w:rFonts w:asciiTheme="majorHAnsi" w:eastAsiaTheme="majorEastAsia" w:hAnsiTheme="majorHAnsi" w:cstheme="majorBidi"/>
      <w:i/>
      <w:iCs/>
      <w:color w:val="710C1B" w:themeColor="accent1" w:themeShade="7F"/>
    </w:rPr>
  </w:style>
  <w:style w:type="paragraph" w:styleId="Heading8">
    <w:name w:val="heading 8"/>
    <w:basedOn w:val="Normal"/>
    <w:next w:val="Normal"/>
    <w:link w:val="Heading8Char"/>
    <w:uiPriority w:val="9"/>
    <w:semiHidden/>
    <w:unhideWhenUsed/>
    <w:qFormat/>
    <w:rsid w:val="00333FF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33FF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FFD"/>
    <w:rPr>
      <w:rFonts w:ascii="IBM Plex Sans SemiBold" w:eastAsiaTheme="majorEastAsia" w:hAnsi="IBM Plex Sans SemiBold" w:cstheme="majorBidi"/>
      <w:color w:val="E31837" w:themeColor="accent1"/>
      <w:sz w:val="32"/>
      <w:szCs w:val="32"/>
    </w:rPr>
  </w:style>
  <w:style w:type="character" w:customStyle="1" w:styleId="Heading2Char">
    <w:name w:val="Heading 2 Char"/>
    <w:basedOn w:val="DefaultParagraphFont"/>
    <w:link w:val="Heading2"/>
    <w:uiPriority w:val="9"/>
    <w:rsid w:val="00333FFD"/>
    <w:rPr>
      <w:rFonts w:asciiTheme="majorHAnsi" w:eastAsiaTheme="majorEastAsia" w:hAnsiTheme="majorHAnsi" w:cstheme="majorBidi"/>
      <w:color w:val="E31837" w:themeColor="accent1"/>
      <w:sz w:val="28"/>
      <w:szCs w:val="26"/>
    </w:rPr>
  </w:style>
  <w:style w:type="character" w:customStyle="1" w:styleId="Heading3Char">
    <w:name w:val="Heading 3 Char"/>
    <w:basedOn w:val="DefaultParagraphFont"/>
    <w:link w:val="Heading3"/>
    <w:uiPriority w:val="9"/>
    <w:semiHidden/>
    <w:rsid w:val="00333FFD"/>
    <w:rPr>
      <w:rFonts w:ascii="IBM Plex Sans SemiBold" w:eastAsiaTheme="majorEastAsia" w:hAnsi="IBM Plex Sans SemiBold" w:cs="Times New Roman (Headings CS)"/>
      <w:b/>
      <w:caps/>
      <w:color w:val="E31837" w:themeColor="accent1"/>
      <w:spacing w:val="15"/>
      <w:sz w:val="24"/>
      <w:szCs w:val="24"/>
    </w:rPr>
  </w:style>
  <w:style w:type="character" w:customStyle="1" w:styleId="Heading4Char">
    <w:name w:val="Heading 4 Char"/>
    <w:basedOn w:val="DefaultParagraphFont"/>
    <w:link w:val="Heading4"/>
    <w:uiPriority w:val="9"/>
    <w:semiHidden/>
    <w:rsid w:val="00333FFD"/>
    <w:rPr>
      <w:rFonts w:asciiTheme="majorHAnsi" w:eastAsiaTheme="majorEastAsia" w:hAnsiTheme="majorHAnsi" w:cs="Times New Roman (Headings CS)"/>
      <w:iCs/>
      <w:sz w:val="24"/>
    </w:rPr>
  </w:style>
  <w:style w:type="character" w:customStyle="1" w:styleId="Heading5Char">
    <w:name w:val="Heading 5 Char"/>
    <w:basedOn w:val="DefaultParagraphFont"/>
    <w:link w:val="Heading5"/>
    <w:uiPriority w:val="9"/>
    <w:semiHidden/>
    <w:rsid w:val="00333FFD"/>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333FFD"/>
    <w:rPr>
      <w:rFonts w:asciiTheme="majorHAnsi" w:eastAsiaTheme="majorEastAsia" w:hAnsiTheme="majorHAnsi" w:cstheme="majorBidi"/>
      <w:color w:val="710C1B" w:themeColor="accent1" w:themeShade="7F"/>
    </w:rPr>
  </w:style>
  <w:style w:type="character" w:customStyle="1" w:styleId="Heading7Char">
    <w:name w:val="Heading 7 Char"/>
    <w:basedOn w:val="DefaultParagraphFont"/>
    <w:link w:val="Heading7"/>
    <w:uiPriority w:val="9"/>
    <w:semiHidden/>
    <w:rsid w:val="00333FFD"/>
    <w:rPr>
      <w:rFonts w:asciiTheme="majorHAnsi" w:eastAsiaTheme="majorEastAsia" w:hAnsiTheme="majorHAnsi" w:cstheme="majorBidi"/>
      <w:i/>
      <w:iCs/>
      <w:color w:val="710C1B" w:themeColor="accent1" w:themeShade="7F"/>
    </w:rPr>
  </w:style>
  <w:style w:type="character" w:customStyle="1" w:styleId="Heading8Char">
    <w:name w:val="Heading 8 Char"/>
    <w:basedOn w:val="DefaultParagraphFont"/>
    <w:link w:val="Heading8"/>
    <w:uiPriority w:val="9"/>
    <w:semiHidden/>
    <w:rsid w:val="00333FFD"/>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33FFD"/>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333FFD"/>
    <w:pPr>
      <w:spacing w:after="0" w:line="240" w:lineRule="auto"/>
      <w:contextualSpacing/>
    </w:pPr>
    <w:rPr>
      <w:rFonts w:asciiTheme="majorHAnsi" w:eastAsiaTheme="majorEastAsia" w:hAnsiTheme="majorHAnsi" w:cstheme="majorBidi"/>
      <w:color w:val="E31837" w:themeColor="accent1"/>
      <w:spacing w:val="-10"/>
      <w:kern w:val="28"/>
      <w:sz w:val="56"/>
      <w:szCs w:val="56"/>
    </w:rPr>
  </w:style>
  <w:style w:type="character" w:customStyle="1" w:styleId="TitleChar">
    <w:name w:val="Title Char"/>
    <w:basedOn w:val="DefaultParagraphFont"/>
    <w:link w:val="Title"/>
    <w:uiPriority w:val="10"/>
    <w:rsid w:val="00333FFD"/>
    <w:rPr>
      <w:rFonts w:asciiTheme="majorHAnsi" w:eastAsiaTheme="majorEastAsia" w:hAnsiTheme="majorHAnsi" w:cstheme="majorBidi"/>
      <w:color w:val="E31837" w:themeColor="accent1"/>
      <w:spacing w:val="-10"/>
      <w:kern w:val="28"/>
      <w:sz w:val="56"/>
      <w:szCs w:val="56"/>
    </w:rPr>
  </w:style>
  <w:style w:type="paragraph" w:styleId="Subtitle">
    <w:name w:val="Subtitle"/>
    <w:basedOn w:val="Normal"/>
    <w:next w:val="Normal"/>
    <w:link w:val="SubtitleChar"/>
    <w:uiPriority w:val="11"/>
    <w:qFormat/>
    <w:rsid w:val="00333FFD"/>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333FFD"/>
    <w:rPr>
      <w:rFonts w:asciiTheme="majorHAnsi" w:eastAsiaTheme="minorEastAsia" w:hAnsiTheme="majorHAnsi" w:cs="Times New Roman (Body CS)"/>
      <w:caps/>
      <w:color w:val="262626" w:themeColor="text1" w:themeTint="D9"/>
      <w:spacing w:val="14"/>
      <w:sz w:val="24"/>
    </w:rPr>
  </w:style>
  <w:style w:type="paragraph" w:styleId="Quote">
    <w:name w:val="Quote"/>
    <w:basedOn w:val="Normal"/>
    <w:next w:val="Normal"/>
    <w:link w:val="QuoteChar"/>
    <w:uiPriority w:val="29"/>
    <w:qFormat/>
    <w:rsid w:val="00333FFD"/>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333FFD"/>
    <w:rPr>
      <w:rFonts w:ascii="IBM Plex Serif Light" w:hAnsi="IBM Plex Serif Light"/>
      <w:iCs/>
      <w:color w:val="404040" w:themeColor="text1" w:themeTint="BF"/>
    </w:rPr>
  </w:style>
  <w:style w:type="paragraph" w:styleId="ListParagraph">
    <w:name w:val="List Paragraph"/>
    <w:basedOn w:val="Normal"/>
    <w:uiPriority w:val="34"/>
    <w:rsid w:val="00333FFD"/>
    <w:pPr>
      <w:ind w:left="720"/>
      <w:contextualSpacing/>
    </w:pPr>
  </w:style>
  <w:style w:type="character" w:styleId="IntenseEmphasis">
    <w:name w:val="Intense Emphasis"/>
    <w:basedOn w:val="DefaultParagraphFont"/>
    <w:uiPriority w:val="21"/>
    <w:qFormat/>
    <w:rsid w:val="00333FFD"/>
    <w:rPr>
      <w:b/>
      <w:i/>
      <w:iCs/>
      <w:color w:val="E31837" w:themeColor="accent1"/>
    </w:rPr>
  </w:style>
  <w:style w:type="paragraph" w:styleId="IntenseQuote">
    <w:name w:val="Intense Quote"/>
    <w:basedOn w:val="Normal"/>
    <w:next w:val="Normal"/>
    <w:link w:val="IntenseQuoteChar"/>
    <w:uiPriority w:val="30"/>
    <w:qFormat/>
    <w:rsid w:val="00333FFD"/>
    <w:pPr>
      <w:pBdr>
        <w:top w:val="single" w:sz="4" w:space="10" w:color="E31837" w:themeColor="accent1"/>
        <w:bottom w:val="single" w:sz="4" w:space="10" w:color="E31837" w:themeColor="accent1"/>
      </w:pBdr>
      <w:spacing w:before="360" w:after="360"/>
      <w:ind w:left="864" w:right="864"/>
      <w:jc w:val="center"/>
    </w:pPr>
    <w:rPr>
      <w:rFonts w:ascii="IBM Plex Serif" w:hAnsi="IBM Plex Serif"/>
      <w:iCs/>
      <w:color w:val="E31837" w:themeColor="accent1"/>
    </w:rPr>
  </w:style>
  <w:style w:type="character" w:customStyle="1" w:styleId="IntenseQuoteChar">
    <w:name w:val="Intense Quote Char"/>
    <w:basedOn w:val="DefaultParagraphFont"/>
    <w:link w:val="IntenseQuote"/>
    <w:uiPriority w:val="30"/>
    <w:rsid w:val="00333FFD"/>
    <w:rPr>
      <w:rFonts w:ascii="IBM Plex Serif" w:hAnsi="IBM Plex Serif"/>
      <w:iCs/>
      <w:color w:val="E31837" w:themeColor="accent1"/>
    </w:rPr>
  </w:style>
  <w:style w:type="character" w:styleId="IntenseReference">
    <w:name w:val="Intense Reference"/>
    <w:basedOn w:val="DefaultParagraphFont"/>
    <w:uiPriority w:val="32"/>
    <w:rsid w:val="00333FFD"/>
    <w:rPr>
      <w:b/>
      <w:bCs/>
      <w:smallCaps/>
      <w:color w:val="E31837" w:themeColor="accent1"/>
      <w:spacing w:val="5"/>
    </w:rPr>
  </w:style>
  <w:style w:type="paragraph" w:customStyle="1" w:styleId="LongQuote">
    <w:name w:val="Long Quote"/>
    <w:basedOn w:val="Normal"/>
    <w:next w:val="Normal"/>
    <w:qFormat/>
    <w:rsid w:val="00333FFD"/>
    <w:pPr>
      <w:ind w:left="720" w:right="720"/>
    </w:pPr>
    <w:rPr>
      <w:rFonts w:ascii="IBM Plex Serif Light" w:hAnsi="IBM Plex Serif Light"/>
      <w:noProof/>
    </w:rPr>
  </w:style>
  <w:style w:type="paragraph" w:customStyle="1" w:styleId="Title-coverpage">
    <w:name w:val="Title - cover page"/>
    <w:basedOn w:val="Normal"/>
    <w:link w:val="Title-coverpageChar"/>
    <w:qFormat/>
    <w:rsid w:val="00333FFD"/>
    <w:pPr>
      <w:spacing w:before="720" w:line="228" w:lineRule="auto"/>
    </w:pPr>
    <w:rPr>
      <w:rFonts w:ascii="IBM Plex Sans SemiBold" w:hAnsi="IBM Plex Sans SemiBold"/>
      <w:color w:val="FFFFFF" w:themeColor="background1"/>
      <w:sz w:val="92"/>
      <w:szCs w:val="92"/>
    </w:rPr>
  </w:style>
  <w:style w:type="character" w:customStyle="1" w:styleId="Title-coverpageChar">
    <w:name w:val="Title - cover page Char"/>
    <w:basedOn w:val="DefaultParagraphFont"/>
    <w:link w:val="Title-coverpage"/>
    <w:rsid w:val="00333FFD"/>
    <w:rPr>
      <w:rFonts w:ascii="IBM Plex Sans SemiBold" w:hAnsi="IBM Plex Sans SemiBold"/>
      <w:color w:val="FFFFFF" w:themeColor="background1"/>
      <w:sz w:val="92"/>
      <w:szCs w:val="92"/>
    </w:rPr>
  </w:style>
  <w:style w:type="paragraph" w:customStyle="1" w:styleId="Subtitle-coverpage">
    <w:name w:val="Subtitle - cover page"/>
    <w:basedOn w:val="Normal"/>
    <w:link w:val="Subtitle-coverpageChar"/>
    <w:qFormat/>
    <w:rsid w:val="00333FFD"/>
    <w:pPr>
      <w:spacing w:after="620"/>
    </w:pPr>
    <w:rPr>
      <w:rFonts w:ascii="IBM Plex Sans Light" w:hAnsi="IBM Plex Sans Light"/>
      <w:color w:val="FFFFFF" w:themeColor="background1"/>
      <w:sz w:val="40"/>
      <w:szCs w:val="40"/>
    </w:rPr>
  </w:style>
  <w:style w:type="character" w:customStyle="1" w:styleId="Subtitle-coverpageChar">
    <w:name w:val="Subtitle - cover page Char"/>
    <w:basedOn w:val="DefaultParagraphFont"/>
    <w:link w:val="Subtitle-coverpage"/>
    <w:rsid w:val="00333FFD"/>
    <w:rPr>
      <w:rFonts w:ascii="IBM Plex Sans Light" w:hAnsi="IBM Plex Sans Light"/>
      <w:color w:val="FFFFFF" w:themeColor="background1"/>
      <w:sz w:val="40"/>
      <w:szCs w:val="40"/>
    </w:rPr>
  </w:style>
  <w:style w:type="paragraph" w:styleId="Caption">
    <w:name w:val="caption"/>
    <w:basedOn w:val="Normal"/>
    <w:next w:val="Normal"/>
    <w:uiPriority w:val="35"/>
    <w:semiHidden/>
    <w:unhideWhenUsed/>
    <w:qFormat/>
    <w:rsid w:val="00333FFD"/>
    <w:pPr>
      <w:spacing w:after="120" w:line="216" w:lineRule="auto"/>
    </w:pPr>
    <w:rPr>
      <w:rFonts w:ascii="IBM Plex Serif Light" w:hAnsi="IBM Plex Serif Light" w:cs="Times New Roman (Body CS)"/>
      <w:iCs/>
      <w:sz w:val="18"/>
      <w:szCs w:val="18"/>
    </w:rPr>
  </w:style>
  <w:style w:type="character" w:styleId="Strong">
    <w:name w:val="Strong"/>
    <w:basedOn w:val="DefaultParagraphFont"/>
    <w:uiPriority w:val="22"/>
    <w:qFormat/>
    <w:rsid w:val="00333FFD"/>
    <w:rPr>
      <w:rFonts w:ascii="IBM Plex Sans SemiBold" w:hAnsi="IBM Plex Sans SemiBold"/>
      <w:b w:val="0"/>
      <w:bCs/>
    </w:rPr>
  </w:style>
  <w:style w:type="character" w:styleId="Emphasis">
    <w:name w:val="Emphasis"/>
    <w:aliases w:val="Large Quote"/>
    <w:basedOn w:val="DefaultParagraphFont"/>
    <w:uiPriority w:val="20"/>
    <w:qFormat/>
    <w:rsid w:val="00333FFD"/>
    <w:rPr>
      <w:i/>
      <w:iCs/>
    </w:rPr>
  </w:style>
  <w:style w:type="paragraph" w:styleId="NoSpacing">
    <w:name w:val="No Spacing"/>
    <w:aliases w:val="Bold"/>
    <w:link w:val="NoSpacingChar"/>
    <w:uiPriority w:val="1"/>
    <w:qFormat/>
    <w:rsid w:val="00333FFD"/>
    <w:pPr>
      <w:spacing w:after="0" w:line="240" w:lineRule="auto"/>
    </w:pPr>
  </w:style>
  <w:style w:type="character" w:styleId="SubtleEmphasis">
    <w:name w:val="Subtle Emphasis"/>
    <w:aliases w:val="Captions"/>
    <w:basedOn w:val="DefaultParagraphFont"/>
    <w:uiPriority w:val="19"/>
    <w:qFormat/>
    <w:rsid w:val="00333FFD"/>
    <w:rPr>
      <w:i/>
      <w:iCs/>
      <w:color w:val="404040" w:themeColor="text1" w:themeTint="BF"/>
    </w:rPr>
  </w:style>
  <w:style w:type="character" w:styleId="SubtleReference">
    <w:name w:val="Subtle Reference"/>
    <w:basedOn w:val="DefaultParagraphFont"/>
    <w:uiPriority w:val="31"/>
    <w:qFormat/>
    <w:rsid w:val="00333FFD"/>
    <w:rPr>
      <w:caps/>
      <w:smallCaps w:val="0"/>
      <w:color w:val="5A5A5A" w:themeColor="text1" w:themeTint="A5"/>
      <w:lang w:val="fr-CA"/>
    </w:rPr>
  </w:style>
  <w:style w:type="character" w:styleId="BookTitle">
    <w:name w:val="Book Title"/>
    <w:basedOn w:val="DefaultParagraphFont"/>
    <w:uiPriority w:val="33"/>
    <w:qFormat/>
    <w:rsid w:val="00333FFD"/>
    <w:rPr>
      <w:rFonts w:ascii="IBM Plex Sans Medium" w:hAnsi="IBM Plex Sans Medium"/>
      <w:b w:val="0"/>
      <w:bCs/>
      <w:i/>
      <w:iCs/>
      <w:spacing w:val="5"/>
    </w:rPr>
  </w:style>
  <w:style w:type="paragraph" w:customStyle="1" w:styleId="YorkArrow">
    <w:name w:val="York Arrow"/>
    <w:basedOn w:val="Normal"/>
    <w:next w:val="Normal"/>
    <w:link w:val="YorkArrowChar"/>
    <w:rsid w:val="00333FFD"/>
    <w:pPr>
      <w:numPr>
        <w:numId w:val="9"/>
      </w:numPr>
      <w:spacing w:after="40"/>
    </w:pPr>
  </w:style>
  <w:style w:type="character" w:customStyle="1" w:styleId="YorkArrowChar">
    <w:name w:val="York Arrow Char"/>
    <w:basedOn w:val="DefaultParagraphFont"/>
    <w:link w:val="YorkArrow"/>
    <w:rsid w:val="00333FFD"/>
    <w:rPr>
      <w:color w:val="262626" w:themeColor="text1" w:themeTint="D9"/>
      <w:sz w:val="22"/>
    </w:rPr>
  </w:style>
  <w:style w:type="paragraph" w:customStyle="1" w:styleId="BoldStyle">
    <w:name w:val="Bold Style"/>
    <w:basedOn w:val="Normal"/>
    <w:rsid w:val="00333FFD"/>
    <w:rPr>
      <w:rFonts w:ascii="IBM Plex Sans SemiBold" w:hAnsi="IBM Plex Sans SemiBold"/>
      <w:b/>
    </w:rPr>
  </w:style>
  <w:style w:type="paragraph" w:customStyle="1" w:styleId="MainLevel">
    <w:name w:val="Main Level"/>
    <w:rsid w:val="00333FFD"/>
    <w:rPr>
      <w:rFonts w:eastAsiaTheme="minorEastAsia"/>
      <w:color w:val="262626" w:themeColor="text1" w:themeTint="D9"/>
      <w:sz w:val="36"/>
      <w:lang w:val="en-US"/>
    </w:rPr>
  </w:style>
  <w:style w:type="paragraph" w:customStyle="1" w:styleId="RoundBullet">
    <w:name w:val="Round Bullet"/>
    <w:basedOn w:val="Normal"/>
    <w:rsid w:val="00333FFD"/>
    <w:pPr>
      <w:numPr>
        <w:numId w:val="10"/>
      </w:numPr>
      <w:spacing w:after="40"/>
    </w:pPr>
    <w:rPr>
      <w:rFonts w:eastAsiaTheme="minorEastAsia" w:cs="Times New Roman (Body CS)"/>
    </w:rPr>
  </w:style>
  <w:style w:type="character" w:customStyle="1" w:styleId="NoSpacingChar">
    <w:name w:val="No Spacing Char"/>
    <w:aliases w:val="Bold Char"/>
    <w:basedOn w:val="DefaultParagraphFont"/>
    <w:link w:val="NoSpacing"/>
    <w:uiPriority w:val="1"/>
    <w:rsid w:val="00333FFD"/>
  </w:style>
  <w:style w:type="table" w:styleId="TableGrid">
    <w:name w:val="Table Grid"/>
    <w:basedOn w:val="TableNormal"/>
    <w:uiPriority w:val="39"/>
    <w:rsid w:val="00D932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52B89"/>
    <w:rPr>
      <w:color w:val="E21E38" w:themeColor="hyperlink"/>
      <w:u w:val="single"/>
    </w:rPr>
  </w:style>
  <w:style w:type="character" w:styleId="UnresolvedMention">
    <w:name w:val="Unresolved Mention"/>
    <w:basedOn w:val="DefaultParagraphFont"/>
    <w:uiPriority w:val="99"/>
    <w:semiHidden/>
    <w:unhideWhenUsed/>
    <w:rsid w:val="00552B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eaching@yorku.ca" TargetMode="External"/><Relationship Id="rId5" Type="http://schemas.openxmlformats.org/officeDocument/2006/relationships/hyperlink" Target="mailto:teaching@yorku.ca"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YORK">
  <a:themeElements>
    <a:clrScheme name="York 2020">
      <a:dk1>
        <a:srgbClr val="000000"/>
      </a:dk1>
      <a:lt1>
        <a:srgbClr val="FFFFFF"/>
      </a:lt1>
      <a:dk2>
        <a:srgbClr val="AF1F24"/>
      </a:dk2>
      <a:lt2>
        <a:srgbClr val="F2F2F2"/>
      </a:lt2>
      <a:accent1>
        <a:srgbClr val="E31837"/>
      </a:accent1>
      <a:accent2>
        <a:srgbClr val="686361"/>
      </a:accent2>
      <a:accent3>
        <a:srgbClr val="7F1516"/>
      </a:accent3>
      <a:accent4>
        <a:srgbClr val="3EC2ED"/>
      </a:accent4>
      <a:accent5>
        <a:srgbClr val="AFE1F3"/>
      </a:accent5>
      <a:accent6>
        <a:srgbClr val="D6D0CA"/>
      </a:accent6>
      <a:hlink>
        <a:srgbClr val="E21E38"/>
      </a:hlink>
      <a:folHlink>
        <a:srgbClr val="AF1F24"/>
      </a:folHlink>
    </a:clrScheme>
    <a:fontScheme name="York PowerPoint 2021">
      <a:majorFont>
        <a:latin typeface="IBM Plex Sans Bold"/>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spPr>
      <a:bodyPr wrap="square" rtlCol="0">
        <a:spAutoFit/>
      </a:bodyPr>
      <a:lstStyle>
        <a:defPPr algn="l">
          <a:spcAft>
            <a:spcPts val="300"/>
          </a:spcAft>
          <a:defRPr dirty="0" smtClean="0"/>
        </a:defPPr>
      </a:lstStyle>
    </a:txDef>
  </a:objectDefaults>
  <a:extraClrSchemeLst/>
  <a:extLst>
    <a:ext uri="{05A4C25C-085E-4340-85A3-A5531E510DB2}">
      <thm15:themeFamily xmlns:thm15="http://schemas.microsoft.com/office/thememl/2012/main" name="YORK" id="{336E4E43-FFF5-41D2-8C89-1DA50FA679E1}" vid="{E85006A9-A5CB-4798-8DAA-CA76B0BF1EF8}"/>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602</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Sutherland-Harris</dc:creator>
  <cp:keywords/>
  <dc:description/>
  <cp:lastModifiedBy>Natasha May</cp:lastModifiedBy>
  <cp:revision>2</cp:revision>
  <dcterms:created xsi:type="dcterms:W3CDTF">2025-09-04T14:35:00Z</dcterms:created>
  <dcterms:modified xsi:type="dcterms:W3CDTF">2025-09-04T14:35:00Z</dcterms:modified>
</cp:coreProperties>
</file>