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4415D" w14:textId="77777777" w:rsidR="00AD6651" w:rsidRPr="00AD6651" w:rsidRDefault="00AD6651" w:rsidP="00AD6651">
      <w:pPr>
        <w:rPr>
          <w:lang w:val="fr-FR"/>
        </w:rPr>
      </w:pPr>
      <w:r w:rsidRPr="00AD6651">
        <w:rPr>
          <w:i/>
          <w:iCs/>
          <w:lang w:val="fr-FR"/>
        </w:rPr>
        <w:t>(Un message en français suivra)</w:t>
      </w:r>
      <w:r w:rsidRPr="00AD6651">
        <w:rPr>
          <w:lang w:val="fr-FR"/>
        </w:rPr>
        <w:t> </w:t>
      </w:r>
    </w:p>
    <w:p w14:paraId="65DC4C79" w14:textId="77777777" w:rsidR="00AD6651" w:rsidRPr="00AD6651" w:rsidRDefault="00AD6651" w:rsidP="00AD6651">
      <w:pPr>
        <w:rPr>
          <w:lang w:val="fr-FR"/>
        </w:rPr>
      </w:pPr>
      <w:r w:rsidRPr="00AD6651">
        <w:rPr>
          <w:lang w:val="fr-FR"/>
        </w:rPr>
        <w:t> </w:t>
      </w:r>
    </w:p>
    <w:p w14:paraId="4F6EA6EE" w14:textId="77777777" w:rsidR="00AD6651" w:rsidRPr="00AD6651" w:rsidRDefault="00AD6651" w:rsidP="00AD6651">
      <w:r w:rsidRPr="00AD6651">
        <w:rPr>
          <w:b/>
          <w:bCs/>
        </w:rPr>
        <w:t>SDG Month Canada will officially take place in March 2026!</w:t>
      </w:r>
      <w:r w:rsidRPr="00AD6651">
        <w:t> </w:t>
      </w:r>
    </w:p>
    <w:p w14:paraId="6306E4A8" w14:textId="77777777" w:rsidR="00AD6651" w:rsidRPr="00AD6651" w:rsidRDefault="00AD6651" w:rsidP="00AD6651">
      <w:r w:rsidRPr="00AD6651">
        <w:t> </w:t>
      </w:r>
    </w:p>
    <w:p w14:paraId="1A7EE5F6" w14:textId="77777777" w:rsidR="00AD6651" w:rsidRPr="00AD6651" w:rsidRDefault="00AD6651" w:rsidP="00AD6651">
      <w:r w:rsidRPr="00AD6651">
        <w:t xml:space="preserve">This yearly initiative calls on universities and colleges across Canada to increase awareness of and engagement with the </w:t>
      </w:r>
      <w:r w:rsidRPr="00AD6651">
        <w:rPr>
          <w:b/>
          <w:bCs/>
        </w:rPr>
        <w:t>United Nations 17 Sustainable Development Goals (SDGs)</w:t>
      </w:r>
      <w:r w:rsidRPr="00AD6651">
        <w:t>. Last year, over 43 post-secondary institutions and organizations participated in delivering more than 150 events across the country. We hope to build on that momentum and bring it into SDG Month 2026! </w:t>
      </w:r>
    </w:p>
    <w:p w14:paraId="1148DB8C" w14:textId="77777777" w:rsidR="00AD6651" w:rsidRPr="00AD6651" w:rsidRDefault="00AD6651" w:rsidP="00AD6651">
      <w:r w:rsidRPr="00AD6651">
        <w:t> </w:t>
      </w:r>
    </w:p>
    <w:p w14:paraId="331B40C8" w14:textId="77777777" w:rsidR="00AD6651" w:rsidRPr="00AD6651" w:rsidRDefault="00AD6651" w:rsidP="00AD6651">
      <w:r w:rsidRPr="00AD6651">
        <w:t xml:space="preserve">In the coming weeks, we will be sharing an </w:t>
      </w:r>
      <w:r w:rsidRPr="00AD6651">
        <w:rPr>
          <w:b/>
          <w:bCs/>
        </w:rPr>
        <w:t>expression of interest form</w:t>
      </w:r>
      <w:r w:rsidRPr="00AD6651">
        <w:t>. If your post-secondary institution or organization is interested in participating in SDG Month 2026, we encourage you to start brainstorming ways to engage your campus community. </w:t>
      </w:r>
    </w:p>
    <w:p w14:paraId="379117F7" w14:textId="77777777" w:rsidR="00AD6651" w:rsidRPr="00AD6651" w:rsidRDefault="00AD6651" w:rsidP="00AD6651">
      <w:r w:rsidRPr="00AD6651">
        <w:t> </w:t>
      </w:r>
    </w:p>
    <w:p w14:paraId="54513A5E" w14:textId="77777777" w:rsidR="00AD6651" w:rsidRPr="00AD6651" w:rsidRDefault="00AD6651" w:rsidP="00AD6651">
      <w:r w:rsidRPr="00AD6651">
        <w:t xml:space="preserve">Make sure you </w:t>
      </w:r>
      <w:r w:rsidRPr="00AD6651">
        <w:rPr>
          <w:b/>
          <w:bCs/>
        </w:rPr>
        <w:t>save the date</w:t>
      </w:r>
      <w:r w:rsidRPr="00AD6651">
        <w:t xml:space="preserve"> and we hope you can join us for this nationwide campaign to advance the SDGs! </w:t>
      </w:r>
    </w:p>
    <w:p w14:paraId="4B39079B" w14:textId="77777777" w:rsidR="00AD6651" w:rsidRPr="00AD6651" w:rsidRDefault="00AD6651" w:rsidP="00AD6651">
      <w:r w:rsidRPr="00AD6651">
        <w:t> </w:t>
      </w:r>
    </w:p>
    <w:p w14:paraId="65E5AEE1" w14:textId="77777777" w:rsidR="00AD6651" w:rsidRPr="00AD6651" w:rsidRDefault="00AD6651" w:rsidP="00AD6651">
      <w:r w:rsidRPr="00AD6651">
        <w:t>If you have any questions or need additional information, please see our</w:t>
      </w:r>
      <w:hyperlink r:id="rId4" w:history="1">
        <w:r w:rsidRPr="00AD6651">
          <w:rPr>
            <w:rStyle w:val="Hyperlink"/>
          </w:rPr>
          <w:t xml:space="preserve"> website</w:t>
        </w:r>
      </w:hyperlink>
      <w:r w:rsidRPr="00AD6651">
        <w:t xml:space="preserve"> or contact us at </w:t>
      </w:r>
      <w:r w:rsidRPr="00AD6651">
        <w:rPr>
          <w:u w:val="single"/>
        </w:rPr>
        <w:t>sdsncanada@ucalgary.ca</w:t>
      </w:r>
      <w:r w:rsidRPr="00AD6651">
        <w:t>.</w:t>
      </w:r>
    </w:p>
    <w:p w14:paraId="3772EB52" w14:textId="77777777" w:rsidR="00AD6651" w:rsidRPr="00AD6651" w:rsidRDefault="00AD6651" w:rsidP="00AD6651">
      <w:r w:rsidRPr="00AD6651">
        <w:t> </w:t>
      </w:r>
    </w:p>
    <w:p w14:paraId="4EBA6CC0" w14:textId="77777777" w:rsidR="00AD6651" w:rsidRPr="00AD6651" w:rsidRDefault="00AD6651" w:rsidP="00AD6651">
      <w:r w:rsidRPr="00AD6651">
        <w:rPr>
          <w:i/>
          <w:iCs/>
        </w:rPr>
        <w:t xml:space="preserve">SDG Month 2026 is brought to you by the Sustainability Hub at University of British Columbia, </w:t>
      </w:r>
      <w:proofErr w:type="spellStart"/>
      <w:r w:rsidRPr="00AD6651">
        <w:rPr>
          <w:i/>
          <w:iCs/>
        </w:rPr>
        <w:t>Institut</w:t>
      </w:r>
      <w:proofErr w:type="spellEnd"/>
      <w:r w:rsidRPr="00AD6651">
        <w:rPr>
          <w:i/>
          <w:iCs/>
        </w:rPr>
        <w:t xml:space="preserve"> national de la recherche </w:t>
      </w:r>
      <w:proofErr w:type="spellStart"/>
      <w:r w:rsidRPr="00AD6651">
        <w:rPr>
          <w:i/>
          <w:iCs/>
        </w:rPr>
        <w:t>scientifique</w:t>
      </w:r>
      <w:proofErr w:type="spellEnd"/>
      <w:r w:rsidRPr="00AD6651">
        <w:rPr>
          <w:i/>
          <w:iCs/>
        </w:rPr>
        <w:t>, SDSN Canada (hosted by the University of Calgary), Université Laval, and York University. To learn more about SDG Month Canada, please visit our</w:t>
      </w:r>
      <w:hyperlink r:id="rId5" w:history="1">
        <w:r w:rsidRPr="00AD6651">
          <w:rPr>
            <w:rStyle w:val="Hyperlink"/>
            <w:i/>
            <w:iCs/>
          </w:rPr>
          <w:t xml:space="preserve"> website</w:t>
        </w:r>
      </w:hyperlink>
      <w:r w:rsidRPr="00AD6651">
        <w:rPr>
          <w:i/>
          <w:iCs/>
        </w:rPr>
        <w:t>.</w:t>
      </w:r>
    </w:p>
    <w:p w14:paraId="60EAD1EC" w14:textId="77777777" w:rsidR="00AD6651" w:rsidRPr="00AD6651" w:rsidRDefault="00AD6651" w:rsidP="00AD6651"/>
    <w:p w14:paraId="2B843236" w14:textId="77777777" w:rsidR="00AD6651" w:rsidRPr="00AD6651" w:rsidRDefault="00AD6651" w:rsidP="00AD6651">
      <w:pPr>
        <w:rPr>
          <w:lang w:val="fr-FR"/>
        </w:rPr>
      </w:pPr>
      <w:r w:rsidRPr="00AD6651">
        <w:rPr>
          <w:lang w:val="fr-FR"/>
        </w:rPr>
        <w:t>—</w:t>
      </w:r>
    </w:p>
    <w:p w14:paraId="0987158A" w14:textId="77777777" w:rsidR="00AD6651" w:rsidRPr="00AD6651" w:rsidRDefault="00AD6651" w:rsidP="00AD6651">
      <w:pPr>
        <w:rPr>
          <w:lang w:val="fr-FR"/>
        </w:rPr>
      </w:pPr>
    </w:p>
    <w:p w14:paraId="1E521365" w14:textId="77777777" w:rsidR="00AD6651" w:rsidRPr="00AD6651" w:rsidRDefault="00AD6651" w:rsidP="00AD6651">
      <w:pPr>
        <w:rPr>
          <w:lang w:val="fr-FR"/>
        </w:rPr>
      </w:pPr>
      <w:r w:rsidRPr="00AD6651">
        <w:rPr>
          <w:lang w:val="fr-FR"/>
        </w:rPr>
        <w:t>Le Mois des ODD Canada aura lieu officiellement en mars 2026!</w:t>
      </w:r>
    </w:p>
    <w:p w14:paraId="4DBECF60" w14:textId="77777777" w:rsidR="00AD6651" w:rsidRPr="00AD6651" w:rsidRDefault="00AD6651" w:rsidP="00AD6651">
      <w:pPr>
        <w:rPr>
          <w:lang w:val="fr-FR"/>
        </w:rPr>
      </w:pPr>
    </w:p>
    <w:p w14:paraId="2C266CDE" w14:textId="77777777" w:rsidR="00AD6651" w:rsidRPr="00AD6651" w:rsidRDefault="00AD6651" w:rsidP="00AD6651">
      <w:pPr>
        <w:rPr>
          <w:lang w:val="fr-FR"/>
        </w:rPr>
      </w:pPr>
      <w:r w:rsidRPr="00AD6651">
        <w:rPr>
          <w:lang w:val="fr-FR"/>
        </w:rPr>
        <w:t>Cette initiative annuelle invite les universités et les collèges du Canada à accroître la sensibilisation et l’engagement envers les 17 objectifs de développement durable (ODD) des Nations Unies. L’an dernier, plus de 43 établissements et organismes postsecondaires ont participé à la tenue de plus de 150 activités partout au pays. Nous espérons tirer parti de cet élan et l’amener au Mois des ODD 2026!</w:t>
      </w:r>
    </w:p>
    <w:p w14:paraId="592B5611" w14:textId="77777777" w:rsidR="00AD6651" w:rsidRPr="00AD6651" w:rsidRDefault="00AD6651" w:rsidP="00AD6651">
      <w:pPr>
        <w:rPr>
          <w:lang w:val="fr-FR"/>
        </w:rPr>
      </w:pPr>
    </w:p>
    <w:p w14:paraId="6E91A6B6" w14:textId="77777777" w:rsidR="00AD6651" w:rsidRPr="00AD6651" w:rsidRDefault="00AD6651" w:rsidP="00AD6651">
      <w:pPr>
        <w:rPr>
          <w:lang w:val="fr-FR"/>
        </w:rPr>
      </w:pPr>
      <w:r w:rsidRPr="00AD6651">
        <w:rPr>
          <w:lang w:val="fr-FR"/>
        </w:rPr>
        <w:lastRenderedPageBreak/>
        <w:t>Dans les prochaines semaines, nous partagerons un formulaire de déclaration d’intérêt. Si votre établissement ou votre organisme postsecondaire souhaite participer au Mois des ODD 2026, nous vous encourageons à commencer à réfléchir aux moyens de mobiliser la communauté de votre campus.</w:t>
      </w:r>
    </w:p>
    <w:p w14:paraId="64B57A78" w14:textId="77777777" w:rsidR="00AD6651" w:rsidRPr="00AD6651" w:rsidRDefault="00AD6651" w:rsidP="00AD6651">
      <w:pPr>
        <w:rPr>
          <w:lang w:val="fr-FR"/>
        </w:rPr>
      </w:pPr>
    </w:p>
    <w:p w14:paraId="21282C3B" w14:textId="77777777" w:rsidR="00AD6651" w:rsidRPr="00AD6651" w:rsidRDefault="00AD6651" w:rsidP="00AD6651">
      <w:pPr>
        <w:rPr>
          <w:lang w:val="fr-FR"/>
        </w:rPr>
      </w:pPr>
      <w:r w:rsidRPr="00AD6651">
        <w:rPr>
          <w:lang w:val="fr-FR"/>
        </w:rPr>
        <w:t>Assurez-vous de réserver la date et nous espérons que vous pourrez vous joindre à nous pour cette campagne nationale visant à faire progresser les ODD!</w:t>
      </w:r>
    </w:p>
    <w:p w14:paraId="1D3596B9" w14:textId="77777777" w:rsidR="00AD6651" w:rsidRPr="00AD6651" w:rsidRDefault="00AD6651" w:rsidP="00AD6651">
      <w:pPr>
        <w:rPr>
          <w:lang w:val="fr-FR"/>
        </w:rPr>
      </w:pPr>
    </w:p>
    <w:p w14:paraId="2BE3EF08" w14:textId="77777777" w:rsidR="00AD6651" w:rsidRPr="00AD6651" w:rsidRDefault="00AD6651" w:rsidP="00AD6651">
      <w:pPr>
        <w:rPr>
          <w:lang w:val="fr-FR"/>
        </w:rPr>
      </w:pPr>
      <w:r w:rsidRPr="00AD6651">
        <w:rPr>
          <w:lang w:val="fr-FR"/>
        </w:rPr>
        <w:t>Si vous avez des questions ou besoin de renseignements supplémentaires, veuillez consulter notre site Web ou communiquer avec nous à l’adresse sdsncanada@ucalgary.ca </w:t>
      </w:r>
    </w:p>
    <w:p w14:paraId="6255C5BE" w14:textId="77777777" w:rsidR="00AD6651" w:rsidRPr="00AD6651" w:rsidRDefault="00AD6651" w:rsidP="00AD6651">
      <w:pPr>
        <w:rPr>
          <w:lang w:val="fr-FR"/>
        </w:rPr>
      </w:pPr>
    </w:p>
    <w:p w14:paraId="0F9000F0" w14:textId="77777777" w:rsidR="00AD6651" w:rsidRPr="00AD6651" w:rsidRDefault="00AD6651" w:rsidP="00AD6651">
      <w:pPr>
        <w:rPr>
          <w:lang w:val="fr-FR"/>
        </w:rPr>
      </w:pPr>
      <w:r w:rsidRPr="00AD6651">
        <w:rPr>
          <w:lang w:val="fr-FR"/>
        </w:rPr>
        <w:t>Le Mois des ODD 2026 vous est présenté par le Sustainability Hub de l’Université de la Colombie-Britannique, l’Institut national de la recherche scientifique, SDSN Canada (hébergé par l’Université de Calgary), l’Université Laval et l’Université York. Pour en savoir plus sur le Mois des ODD Canada, veuillez consulter notre site Web.</w:t>
      </w:r>
    </w:p>
    <w:p w14:paraId="2280B4C8" w14:textId="77777777" w:rsidR="00AD6651" w:rsidRPr="00AD6651" w:rsidRDefault="00AD6651" w:rsidP="00AD6651">
      <w:pPr>
        <w:rPr>
          <w:lang w:val="fr-FR"/>
        </w:rPr>
      </w:pPr>
    </w:p>
    <w:p w14:paraId="3EA41BF9" w14:textId="77777777" w:rsidR="00AD6651" w:rsidRPr="00AD6651" w:rsidRDefault="00AD6651" w:rsidP="00AD6651">
      <w:r w:rsidRPr="00AD6651">
        <w:rPr>
          <w:lang w:val="fr-FR"/>
        </w:rPr>
        <w:t> </w:t>
      </w:r>
      <w:r w:rsidRPr="00AD6651">
        <w:t>—</w:t>
      </w:r>
    </w:p>
    <w:p w14:paraId="38D1E597" w14:textId="77777777" w:rsidR="00AD6651" w:rsidRPr="00AD6651" w:rsidRDefault="00AD6651" w:rsidP="00AD6651">
      <w:proofErr w:type="spellStart"/>
      <w:r w:rsidRPr="00AD6651">
        <w:t>Kshamta</w:t>
      </w:r>
      <w:proofErr w:type="spellEnd"/>
      <w:r w:rsidRPr="00AD6651">
        <w:t xml:space="preserve"> Hunter (University of British Columbia) </w:t>
      </w:r>
    </w:p>
    <w:p w14:paraId="6761AC4B" w14:textId="77777777" w:rsidR="00AD6651" w:rsidRPr="00AD6651" w:rsidRDefault="00AD6651" w:rsidP="00AD6651">
      <w:pPr>
        <w:rPr>
          <w:lang w:val="fr-FR"/>
        </w:rPr>
      </w:pPr>
      <w:r w:rsidRPr="00AD6651">
        <w:rPr>
          <w:lang w:val="fr-FR"/>
        </w:rPr>
        <w:t>Mohamed Dhaouadi (Institut national de la recherche scientifique) </w:t>
      </w:r>
    </w:p>
    <w:p w14:paraId="291B9C4E" w14:textId="77777777" w:rsidR="00AD6651" w:rsidRPr="00AD6651" w:rsidRDefault="00AD6651" w:rsidP="00AD6651">
      <w:r w:rsidRPr="00AD6651">
        <w:t>Christine Daly (SDSN Canada) </w:t>
      </w:r>
    </w:p>
    <w:p w14:paraId="234814C2" w14:textId="77777777" w:rsidR="00AD6651" w:rsidRPr="00AD6651" w:rsidRDefault="00AD6651" w:rsidP="00AD6651">
      <w:r w:rsidRPr="00AD6651">
        <w:t>Emmanuel Amaechi (SDSN Canada) </w:t>
      </w:r>
    </w:p>
    <w:p w14:paraId="1F5127B3" w14:textId="77777777" w:rsidR="00AD6651" w:rsidRPr="00AD6651" w:rsidRDefault="00AD6651" w:rsidP="00AD6651">
      <w:pPr>
        <w:rPr>
          <w:lang w:val="fr-FR"/>
        </w:rPr>
      </w:pPr>
      <w:r w:rsidRPr="00AD6651">
        <w:rPr>
          <w:lang w:val="fr-FR"/>
        </w:rPr>
        <w:t>Kiah Lucero (SDSN Canada)</w:t>
      </w:r>
    </w:p>
    <w:p w14:paraId="076CD3F9" w14:textId="77777777" w:rsidR="00AD6651" w:rsidRPr="00AD6651" w:rsidRDefault="00AD6651" w:rsidP="00AD6651">
      <w:pPr>
        <w:rPr>
          <w:lang w:val="fr-FR"/>
        </w:rPr>
      </w:pPr>
      <w:r w:rsidRPr="00AD6651">
        <w:rPr>
          <w:lang w:val="fr-FR"/>
        </w:rPr>
        <w:t>Ashley Byrne (RésODD - Institut EDS - Université Laval)</w:t>
      </w:r>
    </w:p>
    <w:p w14:paraId="750CB80B" w14:textId="77777777" w:rsidR="00AD6651" w:rsidRPr="00AD6651" w:rsidRDefault="00AD6651" w:rsidP="00AD6651">
      <w:r w:rsidRPr="00AD6651">
        <w:t>Nicole Arsenault (York University)</w:t>
      </w:r>
    </w:p>
    <w:p w14:paraId="03FD6DDE" w14:textId="77777777" w:rsidR="00AD6651" w:rsidRPr="00AD6651" w:rsidRDefault="00AD6651" w:rsidP="00AD6651">
      <w:r w:rsidRPr="00AD6651">
        <w:t>Nitima Bhatia (York University)</w:t>
      </w:r>
    </w:p>
    <w:p w14:paraId="2C6C9878" w14:textId="77777777" w:rsidR="00AD6651" w:rsidRPr="00AD6651" w:rsidRDefault="00AD6651" w:rsidP="00AD6651">
      <w:r w:rsidRPr="00AD6651">
        <w:t>Tracy Bhoola (York University)</w:t>
      </w:r>
    </w:p>
    <w:p w14:paraId="401DD09A" w14:textId="77777777" w:rsidR="00F465C6" w:rsidRDefault="00F465C6"/>
    <w:sectPr w:rsidR="00F465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51"/>
    <w:rsid w:val="00174D9F"/>
    <w:rsid w:val="006273ED"/>
    <w:rsid w:val="00790CE7"/>
    <w:rsid w:val="00AD6651"/>
    <w:rsid w:val="00DC0BF7"/>
    <w:rsid w:val="00F465C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7A1E4"/>
  <w15:chartTrackingRefBased/>
  <w15:docId w15:val="{C23080D7-680A-4C42-A64D-D7E88BD3E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66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66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665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665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D665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D665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665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665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665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6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66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665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665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D665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D665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D665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D665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D665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D66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6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65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665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D6651"/>
    <w:pPr>
      <w:spacing w:before="160"/>
      <w:jc w:val="center"/>
    </w:pPr>
    <w:rPr>
      <w:i/>
      <w:iCs/>
      <w:color w:val="404040" w:themeColor="text1" w:themeTint="BF"/>
    </w:rPr>
  </w:style>
  <w:style w:type="character" w:customStyle="1" w:styleId="QuoteChar">
    <w:name w:val="Quote Char"/>
    <w:basedOn w:val="DefaultParagraphFont"/>
    <w:link w:val="Quote"/>
    <w:uiPriority w:val="29"/>
    <w:rsid w:val="00AD6651"/>
    <w:rPr>
      <w:i/>
      <w:iCs/>
      <w:color w:val="404040" w:themeColor="text1" w:themeTint="BF"/>
    </w:rPr>
  </w:style>
  <w:style w:type="paragraph" w:styleId="ListParagraph">
    <w:name w:val="List Paragraph"/>
    <w:basedOn w:val="Normal"/>
    <w:uiPriority w:val="34"/>
    <w:qFormat/>
    <w:rsid w:val="00AD6651"/>
    <w:pPr>
      <w:ind w:left="720"/>
      <w:contextualSpacing/>
    </w:pPr>
  </w:style>
  <w:style w:type="character" w:styleId="IntenseEmphasis">
    <w:name w:val="Intense Emphasis"/>
    <w:basedOn w:val="DefaultParagraphFont"/>
    <w:uiPriority w:val="21"/>
    <w:qFormat/>
    <w:rsid w:val="00AD6651"/>
    <w:rPr>
      <w:i/>
      <w:iCs/>
      <w:color w:val="0F4761" w:themeColor="accent1" w:themeShade="BF"/>
    </w:rPr>
  </w:style>
  <w:style w:type="paragraph" w:styleId="IntenseQuote">
    <w:name w:val="Intense Quote"/>
    <w:basedOn w:val="Normal"/>
    <w:next w:val="Normal"/>
    <w:link w:val="IntenseQuoteChar"/>
    <w:uiPriority w:val="30"/>
    <w:qFormat/>
    <w:rsid w:val="00AD66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6651"/>
    <w:rPr>
      <w:i/>
      <w:iCs/>
      <w:color w:val="0F4761" w:themeColor="accent1" w:themeShade="BF"/>
    </w:rPr>
  </w:style>
  <w:style w:type="character" w:styleId="IntenseReference">
    <w:name w:val="Intense Reference"/>
    <w:basedOn w:val="DefaultParagraphFont"/>
    <w:uiPriority w:val="32"/>
    <w:qFormat/>
    <w:rsid w:val="00AD6651"/>
    <w:rPr>
      <w:b/>
      <w:bCs/>
      <w:smallCaps/>
      <w:color w:val="0F4761" w:themeColor="accent1" w:themeShade="BF"/>
      <w:spacing w:val="5"/>
    </w:rPr>
  </w:style>
  <w:style w:type="character" w:styleId="Hyperlink">
    <w:name w:val="Hyperlink"/>
    <w:basedOn w:val="DefaultParagraphFont"/>
    <w:uiPriority w:val="99"/>
    <w:unhideWhenUsed/>
    <w:rsid w:val="00AD6651"/>
    <w:rPr>
      <w:color w:val="467886" w:themeColor="hyperlink"/>
      <w:u w:val="single"/>
    </w:rPr>
  </w:style>
  <w:style w:type="character" w:styleId="UnresolvedMention">
    <w:name w:val="Unresolved Mention"/>
    <w:basedOn w:val="DefaultParagraphFont"/>
    <w:uiPriority w:val="99"/>
    <w:semiHidden/>
    <w:unhideWhenUsed/>
    <w:rsid w:val="00AD66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dgmonth.ca/" TargetMode="External"/><Relationship Id="rId4" Type="http://schemas.openxmlformats.org/officeDocument/2006/relationships/hyperlink" Target="https://sdgmonth.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Bhoola</dc:creator>
  <cp:keywords/>
  <dc:description/>
  <cp:lastModifiedBy>Tracy Bhoola</cp:lastModifiedBy>
  <cp:revision>1</cp:revision>
  <dcterms:created xsi:type="dcterms:W3CDTF">2025-11-14T17:10:00Z</dcterms:created>
  <dcterms:modified xsi:type="dcterms:W3CDTF">2025-11-14T17:11:00Z</dcterms:modified>
</cp:coreProperties>
</file>